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476" w:rsidRDefault="00617476" w:rsidP="00A62BCC">
      <w:pPr>
        <w:spacing w:after="120"/>
        <w:jc w:val="both"/>
        <w:rPr>
          <w:rFonts w:ascii="Arial" w:hAnsi="Arial" w:cs="Arial"/>
          <w:b/>
        </w:rPr>
      </w:pPr>
      <w:bookmarkStart w:id="0" w:name="_top"/>
      <w:bookmarkEnd w:id="0"/>
    </w:p>
    <w:p w:rsidR="00617476" w:rsidRPr="00B51D15" w:rsidRDefault="00617476" w:rsidP="00A62BCC">
      <w:pPr>
        <w:spacing w:after="120"/>
        <w:jc w:val="both"/>
        <w:rPr>
          <w:rFonts w:ascii="Arial" w:hAnsi="Arial" w:cs="Arial"/>
          <w:b/>
        </w:rPr>
      </w:pPr>
      <w:r w:rsidRPr="00B51D15">
        <w:rPr>
          <w:rFonts w:ascii="Arial" w:hAnsi="Arial" w:cs="Arial"/>
          <w:b/>
        </w:rPr>
        <w:t>FİYATLANDIRMAYA AİT AÇIKLAMALAR</w:t>
      </w:r>
    </w:p>
    <w:p w:rsidR="00617476" w:rsidRPr="00B51D15" w:rsidRDefault="00617476" w:rsidP="00A62BCC">
      <w:pPr>
        <w:tabs>
          <w:tab w:val="left" w:pos="540"/>
        </w:tabs>
        <w:ind w:right="23"/>
        <w:jc w:val="both"/>
        <w:rPr>
          <w:rFonts w:ascii="Arial" w:hAnsi="Arial" w:cs="Arial"/>
          <w:sz w:val="20"/>
          <w:szCs w:val="20"/>
        </w:rPr>
      </w:pPr>
      <w:r w:rsidRPr="00B51D15">
        <w:rPr>
          <w:rFonts w:ascii="Arial" w:hAnsi="Arial" w:cs="Arial"/>
          <w:sz w:val="20"/>
          <w:szCs w:val="20"/>
        </w:rPr>
        <w:tab/>
        <w:t xml:space="preserve">Teklif Sahiplerinin; işin yapımı için teklif edecekleri Birim Fiyatları oluştururken aşağıda belirtilen hususları dikkate almaları ve tekliflerine </w:t>
      </w:r>
      <w:r>
        <w:rPr>
          <w:rFonts w:ascii="Arial" w:hAnsi="Arial" w:cs="Arial"/>
          <w:sz w:val="20"/>
          <w:szCs w:val="20"/>
        </w:rPr>
        <w:t>dâhil</w:t>
      </w:r>
      <w:r w:rsidRPr="00B51D15">
        <w:rPr>
          <w:rFonts w:ascii="Arial" w:hAnsi="Arial" w:cs="Arial"/>
          <w:sz w:val="20"/>
          <w:szCs w:val="20"/>
        </w:rPr>
        <w:t xml:space="preserve"> etmeleri gereklidir. Aksi belirtilmedikçe aşağıda belirtilen işlerin ve masrafların teklif fiyatlarına </w:t>
      </w:r>
      <w:r>
        <w:rPr>
          <w:rFonts w:ascii="Arial" w:hAnsi="Arial" w:cs="Arial"/>
          <w:sz w:val="20"/>
          <w:szCs w:val="20"/>
        </w:rPr>
        <w:t>dâhil</w:t>
      </w:r>
      <w:r w:rsidRPr="00B51D15">
        <w:rPr>
          <w:rFonts w:ascii="Arial" w:hAnsi="Arial" w:cs="Arial"/>
          <w:sz w:val="20"/>
          <w:szCs w:val="20"/>
        </w:rPr>
        <w:t xml:space="preserve"> olduğu kabul edilir.</w:t>
      </w:r>
    </w:p>
    <w:p w:rsidR="00617476" w:rsidRPr="00B51D15" w:rsidRDefault="00617476" w:rsidP="00A62BCC">
      <w:pPr>
        <w:numPr>
          <w:ilvl w:val="0"/>
          <w:numId w:val="2"/>
        </w:numPr>
        <w:spacing w:before="120" w:after="120" w:line="240" w:lineRule="auto"/>
        <w:ind w:right="23"/>
        <w:jc w:val="both"/>
        <w:rPr>
          <w:rFonts w:ascii="Arial" w:hAnsi="Arial" w:cs="Arial"/>
          <w:b/>
        </w:rPr>
      </w:pPr>
      <w:proofErr w:type="gramStart"/>
      <w:r w:rsidRPr="00B51D15">
        <w:rPr>
          <w:rFonts w:ascii="Arial" w:hAnsi="Arial" w:cs="Arial"/>
          <w:b/>
        </w:rPr>
        <w:t>GENEL :</w:t>
      </w:r>
      <w:proofErr w:type="gramEnd"/>
    </w:p>
    <w:p w:rsidR="00617476" w:rsidRPr="00B51D15" w:rsidRDefault="00617476" w:rsidP="00A62BCC">
      <w:pPr>
        <w:spacing w:after="60"/>
        <w:ind w:right="23"/>
        <w:jc w:val="both"/>
        <w:rPr>
          <w:rFonts w:ascii="Arial" w:hAnsi="Arial" w:cs="Arial"/>
          <w:sz w:val="20"/>
          <w:szCs w:val="20"/>
        </w:rPr>
      </w:pPr>
      <w:r w:rsidRPr="00B51D15">
        <w:rPr>
          <w:rFonts w:ascii="Arial" w:hAnsi="Arial" w:cs="Arial"/>
          <w:sz w:val="20"/>
          <w:szCs w:val="20"/>
        </w:rPr>
        <w:t>Tüm teklif birim Fiyatları aşağıda belirtilen iş ve giderleri kapsar:</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Şantiye </w:t>
      </w:r>
      <w:proofErr w:type="spellStart"/>
      <w:r w:rsidRPr="00B51D15">
        <w:rPr>
          <w:rFonts w:ascii="Arial" w:hAnsi="Arial" w:cs="Arial"/>
          <w:sz w:val="20"/>
          <w:szCs w:val="20"/>
        </w:rPr>
        <w:t>mobilizasyon</w:t>
      </w:r>
      <w:proofErr w:type="spellEnd"/>
      <w:r w:rsidRPr="00B51D15">
        <w:rPr>
          <w:rFonts w:ascii="Arial" w:hAnsi="Arial" w:cs="Arial"/>
          <w:sz w:val="20"/>
          <w:szCs w:val="20"/>
        </w:rPr>
        <w:t xml:space="preserve"> </w:t>
      </w:r>
      <w:proofErr w:type="spellStart"/>
      <w:r w:rsidRPr="00B51D15">
        <w:rPr>
          <w:rFonts w:ascii="Arial" w:hAnsi="Arial" w:cs="Arial"/>
          <w:sz w:val="20"/>
          <w:szCs w:val="20"/>
        </w:rPr>
        <w:t>demobilizasyon</w:t>
      </w:r>
      <w:proofErr w:type="spellEnd"/>
      <w:r w:rsidRPr="00B51D15">
        <w:rPr>
          <w:rFonts w:ascii="Arial" w:hAnsi="Arial" w:cs="Arial"/>
          <w:sz w:val="20"/>
          <w:szCs w:val="20"/>
        </w:rPr>
        <w:t xml:space="preserve"> masrafları,</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Tüm imalat ve uygulamanın proje ve teknik şartnamesine uygun olarak yapılması,</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temini,</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zayiatı,</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imalat ve montaj işçiliği, montaj ve sarf malzemeleri,</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malzemenin nakliyesi, şantiye içi ve dışı yükleme boşaltmaları, depolanmaları ve korunmaları,</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Kazıdan çıkan malzemelerin nakliyesi, yükleme boşaltması, döküm sahasına serilip düzeltilmesi,</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Servis yollarının yapımı ve bakımı,</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Sahada koordinat ve kot sistemi teşkili, yapılara ve altyapılara ait aplikasyonların yapılması, </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Kule vinçler ve iş sahibince gerekli görülecek sayıda Mobil vinçler, sabit iskeleler, çalışma platformları, iş ve kalıp iskeleleri,</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Yer altı suyu düşürme işleri için gerekebilecek motopomp için ayrıca bedel ödenmez. Müteahhit bu durumu göz önünde bulundurmak zorundadır.</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Silo duvarında her türlü yapılacak matkapla delme, </w:t>
      </w:r>
      <w:proofErr w:type="spellStart"/>
      <w:r w:rsidRPr="00B51D15">
        <w:rPr>
          <w:rFonts w:ascii="Arial" w:hAnsi="Arial" w:cs="Arial"/>
          <w:sz w:val="20"/>
          <w:szCs w:val="20"/>
        </w:rPr>
        <w:t>ankraj</w:t>
      </w:r>
      <w:proofErr w:type="spellEnd"/>
      <w:r w:rsidRPr="00B51D15">
        <w:rPr>
          <w:rFonts w:ascii="Arial" w:hAnsi="Arial" w:cs="Arial"/>
          <w:sz w:val="20"/>
          <w:szCs w:val="20"/>
        </w:rPr>
        <w:t xml:space="preserve"> işleri derinliği 5cm’yi geçmeyecektir.</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Buradaki birim fiyatlar mekanik işleri birim fiyatlarına </w:t>
      </w:r>
      <w:r>
        <w:rPr>
          <w:rFonts w:ascii="Arial" w:hAnsi="Arial" w:cs="Arial"/>
          <w:sz w:val="20"/>
          <w:szCs w:val="20"/>
        </w:rPr>
        <w:t>dâhil</w:t>
      </w:r>
      <w:r w:rsidRPr="00B51D15">
        <w:rPr>
          <w:rFonts w:ascii="Arial" w:hAnsi="Arial" w:cs="Arial"/>
          <w:sz w:val="20"/>
          <w:szCs w:val="20"/>
        </w:rPr>
        <w:t xml:space="preserve"> edilmiş ise, mekanik işlerin birim fiyat açıklamaları esas alınacaktır.</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İmalattaki tüm malzeme ve işçiliklerdeki dairesellikten oluşacak zorluklar ve malzemelerdeki fazlalık kısımlar için ayrıca bir bedel ödenmeyecek, birim fiyatlarına </w:t>
      </w:r>
      <w:r>
        <w:rPr>
          <w:rFonts w:ascii="Arial" w:hAnsi="Arial" w:cs="Arial"/>
          <w:sz w:val="20"/>
          <w:szCs w:val="20"/>
        </w:rPr>
        <w:t>dâhil</w:t>
      </w:r>
      <w:r w:rsidRPr="00B51D15">
        <w:rPr>
          <w:rFonts w:ascii="Arial" w:hAnsi="Arial" w:cs="Arial"/>
          <w:sz w:val="20"/>
          <w:szCs w:val="20"/>
        </w:rPr>
        <w:t xml:space="preserve"> edilmiş sayılacaktır.</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teknik emniyet ve işçi sağlığı güvenliği önlem ve tedbirleri,</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Yapım bünyesine giren tüm malzemelerle ilgili test masrafları, numune ve katalog sunumları, şantiyede istenecek örnek uygulamalar ve ilgili masrafları,   </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Uygun olmayan malzeme, işçilik veya imalatın yeniden yapılması masrafları,</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Şantiye ve merkez ofis yönetim giderleri,</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İş ile ilgili istenen her türlü sigorta masrafı, prim ödemeleri,</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Sözleşme giderleri, </w:t>
      </w:r>
    </w:p>
    <w:p w:rsidR="00617476" w:rsidRPr="00B51D15" w:rsidRDefault="00617476" w:rsidP="00A62BCC">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Genel giderler,</w:t>
      </w:r>
    </w:p>
    <w:p w:rsidR="00617476" w:rsidRPr="003C7F2B" w:rsidRDefault="00617476" w:rsidP="00A62BCC">
      <w:pPr>
        <w:pStyle w:val="ListeParagraf"/>
        <w:numPr>
          <w:ilvl w:val="0"/>
          <w:numId w:val="1"/>
        </w:numPr>
        <w:tabs>
          <w:tab w:val="left" w:pos="1440"/>
        </w:tabs>
        <w:ind w:right="22"/>
        <w:jc w:val="both"/>
        <w:rPr>
          <w:rFonts w:ascii="Arial" w:hAnsi="Arial" w:cs="Arial"/>
          <w:b/>
          <w:u w:val="single"/>
        </w:rPr>
      </w:pPr>
      <w:r w:rsidRPr="00AB1116">
        <w:rPr>
          <w:rFonts w:ascii="Arial" w:hAnsi="Arial" w:cs="Arial"/>
          <w:sz w:val="20"/>
          <w:szCs w:val="20"/>
        </w:rPr>
        <w:t>Müteahhit karı</w:t>
      </w:r>
    </w:p>
    <w:p w:rsidR="003C7F2B" w:rsidRPr="009B0B35" w:rsidRDefault="003C7F2B" w:rsidP="00A62BCC">
      <w:pPr>
        <w:pStyle w:val="ListeParagraf"/>
        <w:numPr>
          <w:ilvl w:val="0"/>
          <w:numId w:val="1"/>
        </w:numPr>
        <w:tabs>
          <w:tab w:val="left" w:pos="1440"/>
        </w:tabs>
        <w:ind w:right="22"/>
        <w:jc w:val="both"/>
        <w:rPr>
          <w:rFonts w:ascii="Arial" w:hAnsi="Arial" w:cs="Arial"/>
          <w:b/>
          <w:u w:val="single"/>
        </w:rPr>
      </w:pPr>
      <w:bookmarkStart w:id="1" w:name="_GoBack"/>
      <w:r w:rsidRPr="009B0B35">
        <w:rPr>
          <w:rFonts w:ascii="Arial" w:hAnsi="Arial" w:cs="Arial"/>
          <w:b/>
          <w:sz w:val="20"/>
          <w:szCs w:val="20"/>
        </w:rPr>
        <w:t xml:space="preserve">Her Birimi Fiyata Her Tür Kapasitede Vinç, </w:t>
      </w:r>
      <w:proofErr w:type="spellStart"/>
      <w:r w:rsidRPr="009B0B35">
        <w:rPr>
          <w:rFonts w:ascii="Arial" w:hAnsi="Arial" w:cs="Arial"/>
          <w:b/>
          <w:sz w:val="20"/>
          <w:szCs w:val="20"/>
        </w:rPr>
        <w:t>Hı-up</w:t>
      </w:r>
      <w:proofErr w:type="spellEnd"/>
      <w:r w:rsidRPr="009B0B35">
        <w:rPr>
          <w:rFonts w:ascii="Arial" w:hAnsi="Arial" w:cs="Arial"/>
          <w:b/>
          <w:sz w:val="20"/>
          <w:szCs w:val="20"/>
        </w:rPr>
        <w:t xml:space="preserve">, Man-Lift Tam Güvenlikli İş İskeleleri Birim Fiyata </w:t>
      </w:r>
      <w:proofErr w:type="gramStart"/>
      <w:r w:rsidRPr="009B0B35">
        <w:rPr>
          <w:rFonts w:ascii="Arial" w:hAnsi="Arial" w:cs="Arial"/>
          <w:b/>
          <w:sz w:val="20"/>
          <w:szCs w:val="20"/>
        </w:rPr>
        <w:t>Dahildir</w:t>
      </w:r>
      <w:proofErr w:type="gramEnd"/>
      <w:r w:rsidRPr="009B0B35">
        <w:rPr>
          <w:rFonts w:ascii="Arial" w:hAnsi="Arial" w:cs="Arial"/>
          <w:b/>
          <w:sz w:val="20"/>
          <w:szCs w:val="20"/>
        </w:rPr>
        <w:t>.</w:t>
      </w:r>
    </w:p>
    <w:bookmarkEnd w:id="1"/>
    <w:p w:rsidR="002834FB" w:rsidRDefault="002834FB" w:rsidP="00A62BCC">
      <w:pPr>
        <w:jc w:val="both"/>
      </w:pPr>
    </w:p>
    <w:p w:rsidR="00617476" w:rsidRDefault="00617476" w:rsidP="00A62BCC">
      <w:pPr>
        <w:jc w:val="both"/>
      </w:pPr>
    </w:p>
    <w:p w:rsidR="00617476" w:rsidRDefault="00617476" w:rsidP="00A62BCC">
      <w:pPr>
        <w:jc w:val="both"/>
      </w:pPr>
    </w:p>
    <w:p w:rsidR="00617476" w:rsidRDefault="00617476" w:rsidP="00A62BCC">
      <w:pPr>
        <w:jc w:val="both"/>
      </w:pPr>
    </w:p>
    <w:p w:rsidR="00617476" w:rsidRDefault="00617476" w:rsidP="00A62BCC">
      <w:pPr>
        <w:jc w:val="both"/>
      </w:pPr>
    </w:p>
    <w:p w:rsidR="00676A40" w:rsidRPr="00A62BCC" w:rsidRDefault="00A62BCC" w:rsidP="00A62BCC">
      <w:pPr>
        <w:tabs>
          <w:tab w:val="left" w:pos="540"/>
        </w:tabs>
        <w:spacing w:after="120" w:line="22" w:lineRule="atLeast"/>
        <w:ind w:right="23"/>
        <w:jc w:val="both"/>
        <w:rPr>
          <w:rFonts w:ascii="Arial" w:hAnsi="Arial" w:cs="Arial"/>
          <w:b/>
          <w:color w:val="0000FF"/>
          <w:sz w:val="19"/>
          <w:szCs w:val="19"/>
        </w:rPr>
      </w:pPr>
      <w:r w:rsidRPr="00A62BCC">
        <w:rPr>
          <w:rFonts w:ascii="Arial" w:hAnsi="Arial" w:cs="Arial"/>
          <w:b/>
          <w:color w:val="0000FF"/>
          <w:sz w:val="19"/>
          <w:szCs w:val="19"/>
        </w:rPr>
        <w:t>GALVANİZLİ IZGARA YAPILMASI</w:t>
      </w:r>
    </w:p>
    <w:p w:rsidR="00A62BCC" w:rsidRPr="00B51D15" w:rsidRDefault="00A62BCC" w:rsidP="00A62BCC">
      <w:pPr>
        <w:tabs>
          <w:tab w:val="left" w:pos="540"/>
        </w:tabs>
        <w:spacing w:after="240" w:line="22" w:lineRule="atLeast"/>
        <w:ind w:right="23"/>
        <w:jc w:val="both"/>
        <w:rPr>
          <w:rFonts w:ascii="Arial" w:hAnsi="Arial" w:cs="Arial"/>
          <w:sz w:val="19"/>
          <w:szCs w:val="19"/>
        </w:rPr>
      </w:pPr>
      <w:r w:rsidRPr="00B51D15">
        <w:rPr>
          <w:rFonts w:ascii="Arial" w:hAnsi="Arial" w:cs="Arial"/>
          <w:sz w:val="19"/>
          <w:szCs w:val="19"/>
        </w:rPr>
        <w:tab/>
        <w:t xml:space="preserve">Projesinde verilecek detay resmine göre </w:t>
      </w:r>
      <w:r>
        <w:rPr>
          <w:rFonts w:ascii="Arial" w:hAnsi="Arial" w:cs="Arial"/>
          <w:sz w:val="19"/>
          <w:szCs w:val="19"/>
        </w:rPr>
        <w:t>merkezden merkeze gözenek açıklığı 34</w:t>
      </w:r>
      <w:r w:rsidRPr="00B51D15">
        <w:rPr>
          <w:rFonts w:ascii="Arial" w:hAnsi="Arial" w:cs="Arial"/>
          <w:sz w:val="19"/>
          <w:szCs w:val="19"/>
        </w:rPr>
        <w:t>mmx</w:t>
      </w:r>
      <w:r>
        <w:rPr>
          <w:rFonts w:ascii="Arial" w:hAnsi="Arial" w:cs="Arial"/>
          <w:sz w:val="19"/>
          <w:szCs w:val="19"/>
        </w:rPr>
        <w:t>38</w:t>
      </w:r>
      <w:r w:rsidRPr="00B51D15">
        <w:rPr>
          <w:rFonts w:ascii="Arial" w:hAnsi="Arial" w:cs="Arial"/>
          <w:sz w:val="19"/>
          <w:szCs w:val="19"/>
        </w:rPr>
        <w:t>mm aralıklar teşkil edecek şekilde,</w:t>
      </w:r>
      <w:r>
        <w:rPr>
          <w:rFonts w:ascii="Arial" w:hAnsi="Arial" w:cs="Arial"/>
          <w:sz w:val="19"/>
          <w:szCs w:val="19"/>
        </w:rPr>
        <w:t>30</w:t>
      </w:r>
      <w:r w:rsidRPr="00B51D15">
        <w:rPr>
          <w:rFonts w:ascii="Arial" w:hAnsi="Arial" w:cs="Arial"/>
          <w:sz w:val="19"/>
          <w:szCs w:val="19"/>
        </w:rPr>
        <w:t xml:space="preserve">x3mm lamalar ile kaymaz ızgara yapılması, çelik imalatın yağının alınıp, yıkanmasından sonra % 10-15 konsantrasyona sahip hidrolik asit banyosunda yıkanarak temiz bir yüzey elde edilmesi, </w:t>
      </w:r>
      <w:proofErr w:type="spellStart"/>
      <w:r w:rsidRPr="00B51D15">
        <w:rPr>
          <w:rFonts w:ascii="Arial" w:hAnsi="Arial" w:cs="Arial"/>
          <w:sz w:val="19"/>
          <w:szCs w:val="19"/>
        </w:rPr>
        <w:t>flaks</w:t>
      </w:r>
      <w:proofErr w:type="spellEnd"/>
      <w:r w:rsidRPr="00B51D15">
        <w:rPr>
          <w:rFonts w:ascii="Arial" w:hAnsi="Arial" w:cs="Arial"/>
          <w:sz w:val="19"/>
          <w:szCs w:val="19"/>
        </w:rPr>
        <w:t xml:space="preserve"> işleminden sonra kurutularak TS.914 EN 1461’e uygun sıcak daldırma galvaniz ile minimum 700 gr/m2 sıcak daldırma galvaniz ile parlak galvanize kaplanması için her türlü malzeme ve zayiatı çelik imalatın galvaniz fabrikasına  götürülmesi ve şantiye ye tekrar getirilmesi için yapılacak nakliyeler, her türlü yükleme ve boşaltmalar yatay ve düşey taşımalar, işçilik alet edevat giderleri ile müteahhit karı ve genel giderler </w:t>
      </w:r>
      <w:r>
        <w:rPr>
          <w:rFonts w:ascii="Arial" w:hAnsi="Arial" w:cs="Arial"/>
          <w:sz w:val="19"/>
          <w:szCs w:val="19"/>
        </w:rPr>
        <w:t>dâhil</w:t>
      </w:r>
      <w:r w:rsidRPr="00B51D15">
        <w:rPr>
          <w:rFonts w:ascii="Arial" w:hAnsi="Arial" w:cs="Arial"/>
          <w:sz w:val="19"/>
          <w:szCs w:val="19"/>
        </w:rPr>
        <w:t xml:space="preserve"> 1 kg galvaniz çelik ızgara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A62BCC" w:rsidRPr="00B51D15" w:rsidRDefault="00A62BCC" w:rsidP="00A62BCC">
      <w:pPr>
        <w:tabs>
          <w:tab w:val="left" w:pos="540"/>
        </w:tabs>
        <w:spacing w:line="22" w:lineRule="atLeast"/>
        <w:ind w:right="23"/>
        <w:jc w:val="both"/>
        <w:rPr>
          <w:rFonts w:ascii="Arial" w:hAnsi="Arial" w:cs="Arial"/>
          <w:b/>
          <w:sz w:val="16"/>
          <w:szCs w:val="16"/>
        </w:rPr>
      </w:pPr>
      <w:r w:rsidRPr="00B51D15">
        <w:rPr>
          <w:rFonts w:ascii="Arial" w:hAnsi="Arial" w:cs="Arial"/>
          <w:b/>
          <w:sz w:val="16"/>
          <w:szCs w:val="16"/>
        </w:rPr>
        <w:t>Not</w:t>
      </w:r>
      <w:r w:rsidRPr="00B51D15">
        <w:rPr>
          <w:rFonts w:ascii="Arial" w:hAnsi="Arial" w:cs="Arial"/>
          <w:b/>
          <w:sz w:val="16"/>
          <w:szCs w:val="16"/>
        </w:rPr>
        <w:tab/>
        <w:t>:</w:t>
      </w:r>
      <w:r w:rsidRPr="00B51D15">
        <w:rPr>
          <w:rFonts w:ascii="Arial" w:hAnsi="Arial" w:cs="Arial"/>
          <w:b/>
          <w:sz w:val="16"/>
          <w:szCs w:val="16"/>
        </w:rPr>
        <w:tab/>
      </w:r>
    </w:p>
    <w:p w:rsidR="00A62BCC" w:rsidRPr="00B51D15" w:rsidRDefault="00A62BCC" w:rsidP="00A62BCC">
      <w:pPr>
        <w:numPr>
          <w:ilvl w:val="0"/>
          <w:numId w:val="6"/>
        </w:numPr>
        <w:tabs>
          <w:tab w:val="clear" w:pos="390"/>
          <w:tab w:val="num" w:pos="900"/>
        </w:tabs>
        <w:spacing w:after="0" w:line="22" w:lineRule="atLeast"/>
        <w:ind w:left="900" w:right="742" w:hanging="180"/>
        <w:jc w:val="both"/>
        <w:rPr>
          <w:rFonts w:ascii="Arial" w:hAnsi="Arial" w:cs="Arial"/>
          <w:sz w:val="16"/>
          <w:szCs w:val="16"/>
        </w:rPr>
      </w:pPr>
      <w:r w:rsidRPr="00B51D15">
        <w:rPr>
          <w:rFonts w:ascii="Arial" w:hAnsi="Arial" w:cs="Arial"/>
          <w:sz w:val="16"/>
          <w:szCs w:val="16"/>
        </w:rPr>
        <w:t xml:space="preserve">Galvanize imalatın şantiye de montajından sonra, yanan kaynak yerlerinin çapaklarının düzeltilerek taşlanması ve ithal sprey galvaniz boya ile boyanması birim fiyata </w:t>
      </w:r>
      <w:r>
        <w:rPr>
          <w:rFonts w:ascii="Arial" w:hAnsi="Arial" w:cs="Arial"/>
          <w:sz w:val="16"/>
          <w:szCs w:val="16"/>
        </w:rPr>
        <w:t>dâhil</w:t>
      </w:r>
      <w:r w:rsidRPr="00B51D15">
        <w:rPr>
          <w:rFonts w:ascii="Arial" w:hAnsi="Arial" w:cs="Arial"/>
          <w:sz w:val="16"/>
          <w:szCs w:val="16"/>
        </w:rPr>
        <w:t>dir.</w:t>
      </w:r>
    </w:p>
    <w:p w:rsidR="00A62BCC" w:rsidRPr="00A62BCC" w:rsidRDefault="00A62BCC" w:rsidP="00A62BCC">
      <w:pPr>
        <w:numPr>
          <w:ilvl w:val="0"/>
          <w:numId w:val="6"/>
        </w:numPr>
        <w:tabs>
          <w:tab w:val="clear" w:pos="390"/>
          <w:tab w:val="num" w:pos="900"/>
        </w:tabs>
        <w:spacing w:after="200" w:line="22" w:lineRule="atLeast"/>
        <w:ind w:left="896" w:right="742" w:hanging="180"/>
        <w:jc w:val="both"/>
        <w:rPr>
          <w:rFonts w:ascii="Arial" w:hAnsi="Arial" w:cs="Arial"/>
          <w:sz w:val="16"/>
          <w:szCs w:val="16"/>
          <w:u w:val="single"/>
        </w:rPr>
      </w:pPr>
      <w:r w:rsidRPr="00B51D15">
        <w:rPr>
          <w:rFonts w:ascii="Arial" w:hAnsi="Arial" w:cs="Arial"/>
          <w:sz w:val="16"/>
          <w:szCs w:val="16"/>
        </w:rPr>
        <w:t>Uygulayıcı firmanın yukarıda anlatılan işlemleri yaptığına dair belgeler kontrol mühendisine verilecektir.</w:t>
      </w:r>
    </w:p>
    <w:p w:rsidR="00A62BCC" w:rsidRPr="00A62BCC" w:rsidRDefault="00A62BCC" w:rsidP="00A62BCC">
      <w:pPr>
        <w:numPr>
          <w:ilvl w:val="0"/>
          <w:numId w:val="6"/>
        </w:numPr>
        <w:tabs>
          <w:tab w:val="clear" w:pos="390"/>
          <w:tab w:val="num" w:pos="900"/>
        </w:tabs>
        <w:spacing w:after="200" w:line="22" w:lineRule="atLeast"/>
        <w:ind w:left="896" w:right="742" w:hanging="180"/>
        <w:jc w:val="both"/>
        <w:rPr>
          <w:rFonts w:ascii="Arial" w:hAnsi="Arial" w:cs="Arial"/>
          <w:sz w:val="16"/>
          <w:szCs w:val="16"/>
          <w:u w:val="single"/>
        </w:rPr>
      </w:pPr>
      <w:r>
        <w:rPr>
          <w:rFonts w:ascii="Arial" w:hAnsi="Arial" w:cs="Arial"/>
          <w:sz w:val="16"/>
          <w:szCs w:val="16"/>
        </w:rPr>
        <w:t>Izgara imalatında LICHTGITTER firmasının SP330-34/38-3 ızgara tipi örnek alınacaktır.</w:t>
      </w:r>
    </w:p>
    <w:p w:rsidR="00A62BCC" w:rsidRPr="00B51D15" w:rsidRDefault="00A62BCC" w:rsidP="00A62BCC">
      <w:pPr>
        <w:tabs>
          <w:tab w:val="left" w:pos="540"/>
          <w:tab w:val="left" w:pos="900"/>
        </w:tabs>
        <w:spacing w:after="600" w:line="22" w:lineRule="atLeast"/>
        <w:ind w:right="22"/>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sz w:val="16"/>
          <w:szCs w:val="16"/>
        </w:rPr>
        <w:t xml:space="preserve">   </w:t>
      </w:r>
      <w:r w:rsidRPr="00B51D15">
        <w:rPr>
          <w:rFonts w:ascii="Arial" w:hAnsi="Arial" w:cs="Arial"/>
          <w:sz w:val="16"/>
          <w:szCs w:val="16"/>
        </w:rPr>
        <w:tab/>
        <w:t>Projesi üzerinden net ağırlık hesaplanır.</w:t>
      </w:r>
    </w:p>
    <w:p w:rsidR="00617476" w:rsidRDefault="00A62BCC" w:rsidP="00A62BCC">
      <w:pPr>
        <w:tabs>
          <w:tab w:val="left" w:pos="540"/>
        </w:tabs>
        <w:spacing w:after="120" w:line="22" w:lineRule="atLeast"/>
        <w:ind w:right="23"/>
        <w:jc w:val="both"/>
        <w:rPr>
          <w:rFonts w:ascii="Arial" w:hAnsi="Arial" w:cs="Arial"/>
          <w:b/>
          <w:color w:val="0000FF"/>
          <w:sz w:val="19"/>
          <w:szCs w:val="19"/>
        </w:rPr>
      </w:pPr>
      <w:r w:rsidRPr="00A62BCC">
        <w:rPr>
          <w:rFonts w:ascii="Arial" w:hAnsi="Arial" w:cs="Arial"/>
          <w:b/>
          <w:color w:val="0000FF"/>
          <w:sz w:val="19"/>
          <w:szCs w:val="19"/>
        </w:rPr>
        <w:t>YAPISAL ÇELİK (180 MİKRON EPOKSİ BOYALI)</w:t>
      </w:r>
    </w:p>
    <w:p w:rsidR="00A62BCC" w:rsidRPr="00103A3C" w:rsidRDefault="00A62BCC" w:rsidP="00A62BCC">
      <w:pPr>
        <w:tabs>
          <w:tab w:val="left" w:pos="540"/>
        </w:tabs>
        <w:spacing w:after="120" w:line="22" w:lineRule="atLeast"/>
        <w:ind w:right="23"/>
        <w:jc w:val="both"/>
        <w:rPr>
          <w:rFonts w:ascii="Arial" w:hAnsi="Arial" w:cs="Arial"/>
          <w:sz w:val="19"/>
          <w:szCs w:val="19"/>
        </w:rPr>
      </w:pPr>
      <w:r w:rsidRPr="00103A3C">
        <w:rPr>
          <w:rFonts w:ascii="Arial" w:hAnsi="Arial" w:cs="Arial"/>
          <w:sz w:val="19"/>
          <w:szCs w:val="19"/>
        </w:rPr>
        <w:tab/>
        <w:t xml:space="preserve">Şartnamelere uygun her çeşit hadde </w:t>
      </w:r>
      <w:proofErr w:type="spellStart"/>
      <w:r w:rsidRPr="00103A3C">
        <w:rPr>
          <w:rFonts w:ascii="Arial" w:hAnsi="Arial" w:cs="Arial"/>
          <w:sz w:val="19"/>
          <w:szCs w:val="19"/>
        </w:rPr>
        <w:t>profili,veya</w:t>
      </w:r>
      <w:proofErr w:type="spellEnd"/>
      <w:r w:rsidRPr="00103A3C">
        <w:rPr>
          <w:rFonts w:ascii="Arial" w:hAnsi="Arial" w:cs="Arial"/>
          <w:sz w:val="19"/>
          <w:szCs w:val="19"/>
        </w:rPr>
        <w:t xml:space="preserve"> çelik sacla kaynaklı olarak teşkil edilmiş yapma profiller, boru, çubuk demir ve çelik saclarla projesine göre makas, kolon, kiriş, aşık, kuşak, korkuluk, merdiven, platform, sundurma, oluk vb. elemanlar için çelik imalat yapılması, parçaların kaynak, cıvata veya </w:t>
      </w:r>
      <w:proofErr w:type="spellStart"/>
      <w:r w:rsidRPr="00103A3C">
        <w:rPr>
          <w:rFonts w:ascii="Arial" w:hAnsi="Arial" w:cs="Arial"/>
          <w:sz w:val="19"/>
          <w:szCs w:val="19"/>
        </w:rPr>
        <w:t>bulonla</w:t>
      </w:r>
      <w:proofErr w:type="spellEnd"/>
      <w:r w:rsidRPr="00103A3C">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103A3C">
        <w:rPr>
          <w:rFonts w:ascii="Arial" w:hAnsi="Arial" w:cs="Arial"/>
          <w:sz w:val="19"/>
          <w:szCs w:val="19"/>
        </w:rPr>
        <w:t>torklanması</w:t>
      </w:r>
      <w:proofErr w:type="spellEnd"/>
      <w:r w:rsidRPr="00103A3C">
        <w:rPr>
          <w:rFonts w:ascii="Arial" w:hAnsi="Arial" w:cs="Arial"/>
          <w:sz w:val="19"/>
          <w:szCs w:val="19"/>
        </w:rPr>
        <w:t xml:space="preserve">, kolon temeli </w:t>
      </w:r>
      <w:proofErr w:type="spellStart"/>
      <w:r w:rsidRPr="00103A3C">
        <w:rPr>
          <w:rFonts w:ascii="Arial" w:hAnsi="Arial" w:cs="Arial"/>
          <w:sz w:val="19"/>
          <w:szCs w:val="19"/>
        </w:rPr>
        <w:t>grout</w:t>
      </w:r>
      <w:proofErr w:type="spellEnd"/>
      <w:r w:rsidRPr="00103A3C">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w:t>
      </w:r>
      <w:proofErr w:type="gramStart"/>
      <w:r w:rsidRPr="00103A3C">
        <w:rPr>
          <w:rFonts w:ascii="Arial" w:hAnsi="Arial" w:cs="Arial"/>
          <w:sz w:val="19"/>
          <w:szCs w:val="19"/>
        </w:rPr>
        <w:t>...............</w:t>
      </w:r>
      <w:proofErr w:type="gramEnd"/>
      <w:r w:rsidRPr="00103A3C">
        <w:rPr>
          <w:rFonts w:ascii="Arial" w:hAnsi="Arial" w:cs="Arial"/>
          <w:sz w:val="19"/>
          <w:szCs w:val="19"/>
        </w:rPr>
        <w:t xml:space="preserve"> TL’dir.</w:t>
      </w:r>
    </w:p>
    <w:p w:rsidR="00A62BCC" w:rsidRPr="00103A3C" w:rsidRDefault="00A62BCC" w:rsidP="00A62BCC">
      <w:pPr>
        <w:tabs>
          <w:tab w:val="left" w:pos="540"/>
        </w:tabs>
        <w:spacing w:after="40" w:line="22" w:lineRule="atLeast"/>
        <w:ind w:right="22"/>
        <w:jc w:val="both"/>
        <w:rPr>
          <w:rFonts w:ascii="Arial" w:hAnsi="Arial" w:cs="Arial"/>
          <w:b/>
          <w:sz w:val="16"/>
          <w:szCs w:val="16"/>
        </w:rPr>
      </w:pPr>
      <w:r w:rsidRPr="00103A3C">
        <w:rPr>
          <w:rFonts w:ascii="Arial" w:hAnsi="Arial" w:cs="Arial"/>
          <w:b/>
          <w:sz w:val="16"/>
          <w:szCs w:val="16"/>
        </w:rPr>
        <w:t>Ölçü</w:t>
      </w:r>
      <w:r w:rsidRPr="00103A3C">
        <w:rPr>
          <w:rFonts w:ascii="Arial" w:hAnsi="Arial" w:cs="Arial"/>
          <w:b/>
          <w:sz w:val="16"/>
          <w:szCs w:val="16"/>
        </w:rPr>
        <w:tab/>
        <w:t xml:space="preserve">: </w:t>
      </w:r>
    </w:p>
    <w:p w:rsidR="00C6605C" w:rsidRDefault="00A62BCC" w:rsidP="00A62BCC">
      <w:pPr>
        <w:spacing w:after="200" w:line="22" w:lineRule="atLeast"/>
        <w:ind w:left="720" w:right="742"/>
        <w:jc w:val="both"/>
        <w:rPr>
          <w:rFonts w:ascii="Arial" w:hAnsi="Arial" w:cs="Arial"/>
          <w:sz w:val="16"/>
          <w:szCs w:val="16"/>
        </w:rPr>
      </w:pPr>
      <w:r w:rsidRPr="00103A3C">
        <w:rPr>
          <w:rFonts w:ascii="Arial" w:hAnsi="Arial" w:cs="Arial"/>
          <w:sz w:val="16"/>
          <w:szCs w:val="16"/>
        </w:rPr>
        <w:t xml:space="preserve">Çelik </w:t>
      </w:r>
      <w:proofErr w:type="gramStart"/>
      <w:r w:rsidRPr="00103A3C">
        <w:rPr>
          <w:rFonts w:ascii="Arial" w:hAnsi="Arial" w:cs="Arial"/>
          <w:sz w:val="16"/>
          <w:szCs w:val="16"/>
        </w:rPr>
        <w:t>konstrüksiyon</w:t>
      </w:r>
      <w:proofErr w:type="gramEnd"/>
      <w:r w:rsidRPr="00103A3C">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103A3C">
        <w:rPr>
          <w:rFonts w:ascii="Arial" w:hAnsi="Arial" w:cs="Arial"/>
          <w:sz w:val="16"/>
          <w:szCs w:val="16"/>
        </w:rPr>
        <w:t>şim</w:t>
      </w:r>
      <w:proofErr w:type="spellEnd"/>
      <w:r w:rsidRPr="00103A3C">
        <w:rPr>
          <w:rFonts w:ascii="Arial" w:hAnsi="Arial" w:cs="Arial"/>
          <w:sz w:val="16"/>
          <w:szCs w:val="16"/>
        </w:rPr>
        <w:t xml:space="preserve">, </w:t>
      </w:r>
      <w:proofErr w:type="spellStart"/>
      <w:r w:rsidRPr="00103A3C">
        <w:rPr>
          <w:rFonts w:ascii="Arial" w:hAnsi="Arial" w:cs="Arial"/>
          <w:sz w:val="16"/>
          <w:szCs w:val="16"/>
        </w:rPr>
        <w:t>platina</w:t>
      </w:r>
      <w:proofErr w:type="spellEnd"/>
      <w:r w:rsidRPr="00103A3C">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A62BCC" w:rsidRDefault="00C6605C" w:rsidP="00C6605C">
      <w:pPr>
        <w:tabs>
          <w:tab w:val="left" w:pos="540"/>
        </w:tabs>
        <w:spacing w:after="120" w:line="22" w:lineRule="atLeast"/>
        <w:ind w:right="23"/>
        <w:jc w:val="both"/>
        <w:rPr>
          <w:rFonts w:ascii="Arial" w:hAnsi="Arial" w:cs="Arial"/>
          <w:b/>
          <w:color w:val="0000FF"/>
          <w:sz w:val="19"/>
          <w:szCs w:val="19"/>
        </w:rPr>
      </w:pPr>
      <w:r w:rsidRPr="00C6605C">
        <w:rPr>
          <w:rFonts w:ascii="Arial" w:hAnsi="Arial" w:cs="Arial"/>
          <w:b/>
          <w:color w:val="0000FF"/>
          <w:sz w:val="19"/>
          <w:szCs w:val="19"/>
        </w:rPr>
        <w:t>DEMİR KORKULUK YAPILMASI  (EPOKSİ BOYALI)</w:t>
      </w:r>
    </w:p>
    <w:p w:rsidR="00C6605C" w:rsidRDefault="00C6605C" w:rsidP="00C6605C">
      <w:pPr>
        <w:tabs>
          <w:tab w:val="left" w:pos="540"/>
        </w:tabs>
        <w:spacing w:after="240" w:line="22" w:lineRule="atLeast"/>
        <w:ind w:right="22"/>
        <w:jc w:val="both"/>
        <w:rPr>
          <w:rFonts w:ascii="Arial" w:hAnsi="Arial" w:cs="Arial"/>
          <w:sz w:val="19"/>
          <w:szCs w:val="19"/>
        </w:rPr>
      </w:pPr>
      <w:r w:rsidRPr="00B51D15">
        <w:rPr>
          <w:rFonts w:ascii="Arial" w:hAnsi="Arial" w:cs="Arial"/>
          <w:sz w:val="19"/>
          <w:szCs w:val="19"/>
        </w:rPr>
        <w:tab/>
        <w:t xml:space="preserve">Şartnamelere uygun her çeşit hadde profili veya çelik sacla kaynaklı olarak teşkil edilmiş yapma profiller, boru, çubuk demir ve çelik saclarla projesine göre korkuluk yapılması, parçaların kaynak, cıvata veya </w:t>
      </w:r>
      <w:proofErr w:type="spellStart"/>
      <w:r w:rsidRPr="00B51D15">
        <w:rPr>
          <w:rFonts w:ascii="Arial" w:hAnsi="Arial" w:cs="Arial"/>
          <w:sz w:val="19"/>
          <w:szCs w:val="19"/>
        </w:rPr>
        <w:t>bulonla</w:t>
      </w:r>
      <w:proofErr w:type="spellEnd"/>
      <w:r w:rsidRPr="00B51D15">
        <w:rPr>
          <w:rFonts w:ascii="Arial" w:hAnsi="Arial" w:cs="Arial"/>
          <w:sz w:val="19"/>
          <w:szCs w:val="19"/>
        </w:rPr>
        <w:t xml:space="preserve"> eklenmesi, çelik imalatın yüzeylerinin temizlenmesi, SA2.5 derecesinde kumlanması, kumlama sonrası yüzeylerin en geç 1 saat içinde </w:t>
      </w:r>
      <w:r>
        <w:rPr>
          <w:rFonts w:ascii="Arial" w:hAnsi="Arial" w:cs="Arial"/>
          <w:sz w:val="19"/>
          <w:szCs w:val="19"/>
        </w:rPr>
        <w:t>8</w:t>
      </w:r>
      <w:r w:rsidRPr="00B51D15">
        <w:rPr>
          <w:rFonts w:ascii="Arial" w:hAnsi="Arial" w:cs="Arial"/>
          <w:sz w:val="19"/>
          <w:szCs w:val="19"/>
        </w:rPr>
        <w:t xml:space="preserve">0 mikron </w:t>
      </w:r>
      <w:proofErr w:type="spellStart"/>
      <w:r w:rsidRPr="00B51D15">
        <w:rPr>
          <w:rFonts w:ascii="Arial" w:hAnsi="Arial" w:cs="Arial"/>
          <w:sz w:val="19"/>
          <w:szCs w:val="19"/>
        </w:rPr>
        <w:t>poliamit</w:t>
      </w:r>
      <w:proofErr w:type="spellEnd"/>
      <w:r w:rsidRPr="00B51D15">
        <w:rPr>
          <w:rFonts w:ascii="Arial" w:hAnsi="Arial" w:cs="Arial"/>
          <w:sz w:val="19"/>
          <w:szCs w:val="19"/>
        </w:rPr>
        <w:t xml:space="preserve"> </w:t>
      </w:r>
      <w:proofErr w:type="spellStart"/>
      <w:r w:rsidRPr="00B51D15">
        <w:rPr>
          <w:rFonts w:ascii="Arial" w:hAnsi="Arial" w:cs="Arial"/>
          <w:sz w:val="19"/>
          <w:szCs w:val="19"/>
        </w:rPr>
        <w:t>kürlenmeli</w:t>
      </w:r>
      <w:proofErr w:type="spellEnd"/>
      <w:r w:rsidRPr="00B51D15">
        <w:rPr>
          <w:rFonts w:ascii="Arial" w:hAnsi="Arial" w:cs="Arial"/>
          <w:sz w:val="19"/>
          <w:szCs w:val="19"/>
        </w:rPr>
        <w:t xml:space="preserve">  </w:t>
      </w:r>
      <w:proofErr w:type="spellStart"/>
      <w:r w:rsidRPr="00B51D15">
        <w:rPr>
          <w:rFonts w:ascii="Arial" w:hAnsi="Arial" w:cs="Arial"/>
          <w:sz w:val="19"/>
          <w:szCs w:val="19"/>
        </w:rPr>
        <w:t>epoksi</w:t>
      </w:r>
      <w:proofErr w:type="spellEnd"/>
      <w:r w:rsidRPr="00B51D15">
        <w:rPr>
          <w:rFonts w:ascii="Arial" w:hAnsi="Arial" w:cs="Arial"/>
          <w:sz w:val="19"/>
          <w:szCs w:val="19"/>
        </w:rPr>
        <w:t xml:space="preserve"> astar ile boyanması atölyede veya montajdan sonra şantiyede 2 kat   </w:t>
      </w:r>
      <w:r>
        <w:rPr>
          <w:rFonts w:ascii="Arial" w:hAnsi="Arial" w:cs="Arial"/>
          <w:sz w:val="19"/>
          <w:szCs w:val="19"/>
        </w:rPr>
        <w:t>50</w:t>
      </w:r>
      <w:r w:rsidRPr="00B51D15">
        <w:rPr>
          <w:rFonts w:ascii="Arial" w:hAnsi="Arial" w:cs="Arial"/>
          <w:sz w:val="19"/>
          <w:szCs w:val="19"/>
        </w:rPr>
        <w:t xml:space="preserve"> </w:t>
      </w:r>
      <w:r>
        <w:rPr>
          <w:rFonts w:ascii="Arial" w:hAnsi="Arial" w:cs="Arial"/>
          <w:sz w:val="19"/>
          <w:szCs w:val="19"/>
        </w:rPr>
        <w:t>a</w:t>
      </w:r>
      <w:r w:rsidRPr="00B51D15">
        <w:rPr>
          <w:rFonts w:ascii="Arial" w:hAnsi="Arial" w:cs="Arial"/>
          <w:sz w:val="19"/>
          <w:szCs w:val="19"/>
        </w:rPr>
        <w:t xml:space="preserve">r mikron( toplam </w:t>
      </w:r>
      <w:r>
        <w:rPr>
          <w:rFonts w:ascii="Arial" w:hAnsi="Arial" w:cs="Arial"/>
          <w:sz w:val="19"/>
          <w:szCs w:val="19"/>
        </w:rPr>
        <w:t>180</w:t>
      </w:r>
      <w:r w:rsidRPr="00B51D15">
        <w:rPr>
          <w:rFonts w:ascii="Arial" w:hAnsi="Arial" w:cs="Arial"/>
          <w:sz w:val="19"/>
          <w:szCs w:val="19"/>
        </w:rPr>
        <w:t xml:space="preserve">mikron) </w:t>
      </w:r>
      <w:proofErr w:type="spellStart"/>
      <w:r w:rsidRPr="00B51D15">
        <w:rPr>
          <w:rFonts w:ascii="Arial" w:hAnsi="Arial" w:cs="Arial"/>
          <w:sz w:val="19"/>
          <w:szCs w:val="19"/>
        </w:rPr>
        <w:t>poliamit</w:t>
      </w:r>
      <w:proofErr w:type="spellEnd"/>
      <w:r w:rsidRPr="00B51D15">
        <w:rPr>
          <w:rFonts w:ascii="Arial" w:hAnsi="Arial" w:cs="Arial"/>
          <w:sz w:val="19"/>
          <w:szCs w:val="19"/>
        </w:rPr>
        <w:t xml:space="preserve"> </w:t>
      </w:r>
      <w:proofErr w:type="spellStart"/>
      <w:r w:rsidRPr="00B51D15">
        <w:rPr>
          <w:rFonts w:ascii="Arial" w:hAnsi="Arial" w:cs="Arial"/>
          <w:sz w:val="19"/>
          <w:szCs w:val="19"/>
        </w:rPr>
        <w:t>kürlenmesi</w:t>
      </w:r>
      <w:proofErr w:type="spellEnd"/>
      <w:r w:rsidRPr="00B51D15">
        <w:rPr>
          <w:rFonts w:ascii="Arial" w:hAnsi="Arial" w:cs="Arial"/>
          <w:sz w:val="19"/>
          <w:szCs w:val="19"/>
        </w:rPr>
        <w:t xml:space="preserve">, son kat ile boyanması, korunması, monte edilmesi, gerekli olan her türlü malzeme ve zayiatı, nakliyesi, yüklenmesi ve </w:t>
      </w:r>
      <w:r w:rsidRPr="00B51D15">
        <w:rPr>
          <w:rFonts w:ascii="Arial" w:hAnsi="Arial" w:cs="Arial"/>
          <w:sz w:val="19"/>
          <w:szCs w:val="19"/>
        </w:rPr>
        <w:lastRenderedPageBreak/>
        <w:t xml:space="preserve">boşaltılması, inşaat yerindeki yatay ve düşey taşımalar, işçilik  alet ve edevat giderleri, müteahhit karı </w:t>
      </w:r>
      <w:r>
        <w:rPr>
          <w:rFonts w:ascii="Arial" w:hAnsi="Arial" w:cs="Arial"/>
          <w:sz w:val="19"/>
          <w:szCs w:val="19"/>
        </w:rPr>
        <w:t>dâhil</w:t>
      </w:r>
      <w:r w:rsidRPr="00B51D15">
        <w:rPr>
          <w:rFonts w:ascii="Arial" w:hAnsi="Arial" w:cs="Arial"/>
          <w:sz w:val="19"/>
          <w:szCs w:val="19"/>
        </w:rPr>
        <w:t xml:space="preserve"> 1 kg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TL’dir.</w:t>
      </w:r>
    </w:p>
    <w:p w:rsidR="00C6605C" w:rsidRPr="00B51D15" w:rsidRDefault="00C6605C" w:rsidP="00C6605C">
      <w:pPr>
        <w:tabs>
          <w:tab w:val="left" w:pos="540"/>
        </w:tabs>
        <w:spacing w:after="240" w:line="22" w:lineRule="atLeast"/>
        <w:ind w:right="22"/>
        <w:jc w:val="both"/>
        <w:rPr>
          <w:rFonts w:ascii="Arial" w:hAnsi="Arial" w:cs="Arial"/>
          <w:sz w:val="19"/>
          <w:szCs w:val="19"/>
        </w:rPr>
      </w:pPr>
    </w:p>
    <w:p w:rsidR="00C6605C" w:rsidRPr="00B51D15" w:rsidRDefault="00C6605C" w:rsidP="00C6605C">
      <w:pPr>
        <w:tabs>
          <w:tab w:val="left" w:pos="540"/>
        </w:tabs>
        <w:spacing w:line="22" w:lineRule="atLeast"/>
        <w:ind w:right="22"/>
        <w:jc w:val="both"/>
        <w:rPr>
          <w:rFonts w:ascii="Arial" w:hAnsi="Arial" w:cs="Arial"/>
          <w:b/>
          <w:sz w:val="16"/>
          <w:szCs w:val="16"/>
        </w:rPr>
      </w:pPr>
      <w:r w:rsidRPr="00B51D15">
        <w:rPr>
          <w:rFonts w:ascii="Arial" w:hAnsi="Arial" w:cs="Arial"/>
          <w:b/>
          <w:sz w:val="16"/>
          <w:szCs w:val="16"/>
        </w:rPr>
        <w:t>Ölçü</w:t>
      </w:r>
      <w:r w:rsidRPr="00B51D15">
        <w:rPr>
          <w:rFonts w:ascii="Arial" w:hAnsi="Arial" w:cs="Arial"/>
          <w:b/>
          <w:sz w:val="16"/>
          <w:szCs w:val="16"/>
        </w:rPr>
        <w:tab/>
        <w:t>:</w:t>
      </w:r>
    </w:p>
    <w:p w:rsidR="00C6605C" w:rsidRPr="00B51D15" w:rsidRDefault="00C6605C" w:rsidP="00C6605C">
      <w:pPr>
        <w:spacing w:after="600" w:line="22" w:lineRule="atLeast"/>
        <w:ind w:left="720" w:right="742"/>
        <w:jc w:val="both"/>
        <w:rPr>
          <w:rFonts w:ascii="Arial" w:hAnsi="Arial" w:cs="Arial"/>
          <w:sz w:val="16"/>
          <w:szCs w:val="16"/>
        </w:rPr>
      </w:pPr>
      <w:r w:rsidRPr="00B51D15">
        <w:rPr>
          <w:rFonts w:ascii="Arial" w:hAnsi="Arial" w:cs="Arial"/>
          <w:sz w:val="16"/>
          <w:szCs w:val="16"/>
        </w:rPr>
        <w:t xml:space="preserve">Çelik </w:t>
      </w:r>
      <w:proofErr w:type="gramStart"/>
      <w:r w:rsidRPr="00B51D15">
        <w:rPr>
          <w:rFonts w:ascii="Arial" w:hAnsi="Arial" w:cs="Arial"/>
          <w:sz w:val="16"/>
          <w:szCs w:val="16"/>
        </w:rPr>
        <w:t>konstrüksiyon</w:t>
      </w:r>
      <w:proofErr w:type="gramEnd"/>
      <w:r w:rsidRPr="00B51D15">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B51D15">
        <w:rPr>
          <w:rFonts w:ascii="Arial" w:hAnsi="Arial" w:cs="Arial"/>
          <w:sz w:val="16"/>
          <w:szCs w:val="16"/>
        </w:rPr>
        <w:t>şim</w:t>
      </w:r>
      <w:proofErr w:type="spellEnd"/>
      <w:r w:rsidRPr="00B51D15">
        <w:rPr>
          <w:rFonts w:ascii="Arial" w:hAnsi="Arial" w:cs="Arial"/>
          <w:sz w:val="16"/>
          <w:szCs w:val="16"/>
        </w:rPr>
        <w:t xml:space="preserve">, </w:t>
      </w:r>
      <w:proofErr w:type="spellStart"/>
      <w:r w:rsidRPr="00B51D15">
        <w:rPr>
          <w:rFonts w:ascii="Arial" w:hAnsi="Arial" w:cs="Arial"/>
          <w:sz w:val="16"/>
          <w:szCs w:val="16"/>
        </w:rPr>
        <w:t>platina</w:t>
      </w:r>
      <w:proofErr w:type="spellEnd"/>
      <w:r w:rsidRPr="00B51D15">
        <w:rPr>
          <w:rFonts w:ascii="Arial" w:hAnsi="Arial" w:cs="Arial"/>
          <w:sz w:val="16"/>
          <w:szCs w:val="16"/>
        </w:rPr>
        <w:t xml:space="preserve"> vb. için) ağırlık ilave edilerek bulunacaktır.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C6605C" w:rsidRPr="00B51D15" w:rsidRDefault="00C6605C" w:rsidP="00C6605C">
      <w:pPr>
        <w:tabs>
          <w:tab w:val="left" w:pos="540"/>
        </w:tabs>
        <w:spacing w:line="22" w:lineRule="atLeast"/>
        <w:ind w:right="23"/>
        <w:jc w:val="both"/>
        <w:rPr>
          <w:rFonts w:ascii="Arial" w:hAnsi="Arial" w:cs="Arial"/>
          <w:b/>
          <w:sz w:val="16"/>
          <w:szCs w:val="16"/>
        </w:rPr>
      </w:pPr>
      <w:r w:rsidRPr="00B51D15">
        <w:rPr>
          <w:rFonts w:ascii="Arial" w:hAnsi="Arial" w:cs="Arial"/>
          <w:b/>
          <w:sz w:val="16"/>
          <w:szCs w:val="16"/>
        </w:rPr>
        <w:t>Not</w:t>
      </w:r>
      <w:r w:rsidRPr="00B51D15">
        <w:rPr>
          <w:rFonts w:ascii="Arial" w:hAnsi="Arial" w:cs="Arial"/>
          <w:b/>
          <w:sz w:val="16"/>
          <w:szCs w:val="16"/>
        </w:rPr>
        <w:tab/>
        <w:t>:</w:t>
      </w:r>
      <w:r w:rsidRPr="00B51D15">
        <w:rPr>
          <w:rFonts w:ascii="Arial" w:hAnsi="Arial" w:cs="Arial"/>
          <w:b/>
          <w:sz w:val="16"/>
          <w:szCs w:val="16"/>
        </w:rPr>
        <w:tab/>
      </w:r>
    </w:p>
    <w:p w:rsidR="00C6605C" w:rsidRDefault="00C6605C" w:rsidP="00C6605C">
      <w:pPr>
        <w:numPr>
          <w:ilvl w:val="0"/>
          <w:numId w:val="7"/>
        </w:numPr>
        <w:tabs>
          <w:tab w:val="num" w:pos="900"/>
        </w:tabs>
        <w:spacing w:after="0" w:line="22" w:lineRule="atLeast"/>
        <w:ind w:right="742"/>
        <w:jc w:val="both"/>
        <w:rPr>
          <w:rFonts w:ascii="Arial" w:hAnsi="Arial" w:cs="Arial"/>
          <w:sz w:val="16"/>
          <w:szCs w:val="16"/>
        </w:rPr>
      </w:pPr>
      <w:r>
        <w:rPr>
          <w:rFonts w:ascii="Arial" w:hAnsi="Arial" w:cs="Arial"/>
          <w:sz w:val="16"/>
          <w:szCs w:val="16"/>
        </w:rPr>
        <w:t>Tekmelikler PL5*150</w:t>
      </w:r>
      <w:proofErr w:type="gramStart"/>
      <w:r>
        <w:rPr>
          <w:rFonts w:ascii="Arial" w:hAnsi="Arial" w:cs="Arial"/>
          <w:sz w:val="16"/>
          <w:szCs w:val="16"/>
        </w:rPr>
        <w:t>….</w:t>
      </w:r>
      <w:proofErr w:type="gramEnd"/>
      <w:r>
        <w:rPr>
          <w:rFonts w:ascii="Arial" w:hAnsi="Arial" w:cs="Arial"/>
          <w:sz w:val="16"/>
          <w:szCs w:val="16"/>
        </w:rPr>
        <w:t xml:space="preserve">( Korkuluk Yatay </w:t>
      </w:r>
      <w:proofErr w:type="spellStart"/>
      <w:r>
        <w:rPr>
          <w:rFonts w:ascii="Arial" w:hAnsi="Arial" w:cs="Arial"/>
          <w:sz w:val="16"/>
          <w:szCs w:val="16"/>
        </w:rPr>
        <w:t>İzdüşüm</w:t>
      </w:r>
      <w:proofErr w:type="spellEnd"/>
      <w:r>
        <w:rPr>
          <w:rFonts w:ascii="Arial" w:hAnsi="Arial" w:cs="Arial"/>
          <w:sz w:val="16"/>
          <w:szCs w:val="16"/>
        </w:rPr>
        <w:t xml:space="preserve"> Uzunluğu Kadar ) malzemeden olup birim fiyata dahildir.</w:t>
      </w:r>
    </w:p>
    <w:p w:rsidR="00C6605C" w:rsidRDefault="00C6605C" w:rsidP="00C6605C">
      <w:pPr>
        <w:numPr>
          <w:ilvl w:val="0"/>
          <w:numId w:val="7"/>
        </w:numPr>
        <w:tabs>
          <w:tab w:val="num" w:pos="900"/>
        </w:tabs>
        <w:spacing w:after="0" w:line="22" w:lineRule="atLeast"/>
        <w:ind w:right="742"/>
        <w:jc w:val="both"/>
        <w:rPr>
          <w:rFonts w:ascii="Arial" w:hAnsi="Arial" w:cs="Arial"/>
          <w:sz w:val="16"/>
          <w:szCs w:val="16"/>
        </w:rPr>
      </w:pPr>
      <w:r>
        <w:rPr>
          <w:rFonts w:ascii="Arial" w:hAnsi="Arial" w:cs="Arial"/>
          <w:sz w:val="16"/>
          <w:szCs w:val="16"/>
        </w:rPr>
        <w:t xml:space="preserve">Her Tür RAL Kodunda boya renkleri fiyata </w:t>
      </w:r>
      <w:proofErr w:type="gramStart"/>
      <w:r>
        <w:rPr>
          <w:rFonts w:ascii="Arial" w:hAnsi="Arial" w:cs="Arial"/>
          <w:sz w:val="16"/>
          <w:szCs w:val="16"/>
        </w:rPr>
        <w:t>dahildir</w:t>
      </w:r>
      <w:proofErr w:type="gramEnd"/>
      <w:r>
        <w:rPr>
          <w:rFonts w:ascii="Arial" w:hAnsi="Arial" w:cs="Arial"/>
          <w:sz w:val="16"/>
          <w:szCs w:val="16"/>
        </w:rPr>
        <w:t>.</w:t>
      </w:r>
    </w:p>
    <w:p w:rsidR="00C6605C" w:rsidRPr="00B51D15" w:rsidRDefault="00C6605C" w:rsidP="00C6605C">
      <w:pPr>
        <w:tabs>
          <w:tab w:val="num" w:pos="900"/>
        </w:tabs>
        <w:spacing w:after="0" w:line="22" w:lineRule="atLeast"/>
        <w:ind w:left="390" w:right="742"/>
        <w:jc w:val="both"/>
        <w:rPr>
          <w:rFonts w:ascii="Arial" w:hAnsi="Arial" w:cs="Arial"/>
          <w:sz w:val="16"/>
          <w:szCs w:val="16"/>
        </w:rPr>
      </w:pPr>
    </w:p>
    <w:p w:rsidR="00C6605C" w:rsidRDefault="00C6605C" w:rsidP="00C6605C">
      <w:pPr>
        <w:tabs>
          <w:tab w:val="left" w:pos="540"/>
        </w:tabs>
        <w:spacing w:after="120" w:line="22" w:lineRule="atLeast"/>
        <w:ind w:right="23"/>
        <w:jc w:val="both"/>
        <w:rPr>
          <w:rFonts w:ascii="Arial" w:hAnsi="Arial" w:cs="Arial"/>
          <w:b/>
          <w:color w:val="0000FF"/>
          <w:sz w:val="19"/>
          <w:szCs w:val="19"/>
        </w:rPr>
      </w:pPr>
    </w:p>
    <w:p w:rsidR="00C6605C" w:rsidRDefault="00C6605C" w:rsidP="00C6605C">
      <w:pPr>
        <w:tabs>
          <w:tab w:val="left" w:pos="540"/>
        </w:tabs>
        <w:spacing w:after="120" w:line="22" w:lineRule="atLeast"/>
        <w:ind w:right="23"/>
        <w:jc w:val="both"/>
        <w:rPr>
          <w:rFonts w:ascii="Arial" w:hAnsi="Arial" w:cs="Arial"/>
          <w:b/>
          <w:color w:val="0000FF"/>
          <w:sz w:val="19"/>
          <w:szCs w:val="19"/>
        </w:rPr>
      </w:pPr>
      <w:r>
        <w:rPr>
          <w:rFonts w:ascii="Arial" w:hAnsi="Arial" w:cs="Arial"/>
          <w:b/>
          <w:color w:val="0000FF"/>
          <w:sz w:val="19"/>
          <w:szCs w:val="19"/>
        </w:rPr>
        <w:t>3</w:t>
      </w:r>
      <w:r w:rsidRPr="00C6605C">
        <w:rPr>
          <w:rFonts w:ascii="Arial" w:hAnsi="Arial" w:cs="Arial"/>
          <w:b/>
          <w:color w:val="0000FF"/>
          <w:sz w:val="19"/>
          <w:szCs w:val="19"/>
        </w:rPr>
        <w:t>~</w:t>
      </w:r>
      <w:r>
        <w:rPr>
          <w:rFonts w:ascii="Arial" w:hAnsi="Arial" w:cs="Arial"/>
          <w:b/>
          <w:color w:val="0000FF"/>
          <w:sz w:val="19"/>
          <w:szCs w:val="19"/>
        </w:rPr>
        <w:t>4</w:t>
      </w:r>
      <w:r w:rsidRPr="00C6605C">
        <w:rPr>
          <w:rFonts w:ascii="Arial" w:hAnsi="Arial" w:cs="Arial"/>
          <w:b/>
          <w:color w:val="0000FF"/>
          <w:sz w:val="19"/>
          <w:szCs w:val="19"/>
        </w:rPr>
        <w:t xml:space="preserve"> mm BA</w:t>
      </w:r>
      <w:r>
        <w:rPr>
          <w:rFonts w:ascii="Arial" w:hAnsi="Arial" w:cs="Arial"/>
          <w:b/>
          <w:color w:val="0000FF"/>
          <w:sz w:val="19"/>
          <w:szCs w:val="19"/>
        </w:rPr>
        <w:t>KLAVALI SACDAN</w:t>
      </w:r>
      <w:r w:rsidRPr="00C6605C">
        <w:rPr>
          <w:rFonts w:ascii="Arial" w:hAnsi="Arial" w:cs="Arial"/>
          <w:b/>
          <w:color w:val="0000FF"/>
          <w:sz w:val="19"/>
          <w:szCs w:val="19"/>
        </w:rPr>
        <w:t xml:space="preserve"> SAC DÖŞEME YAPILMASI</w:t>
      </w:r>
    </w:p>
    <w:p w:rsidR="00C6605C" w:rsidRPr="00103A3C" w:rsidRDefault="00C6605C" w:rsidP="00C6605C">
      <w:pPr>
        <w:spacing w:after="120" w:line="22" w:lineRule="atLeast"/>
        <w:ind w:right="23" w:firstLine="540"/>
        <w:jc w:val="both"/>
        <w:rPr>
          <w:rFonts w:ascii="Arial" w:hAnsi="Arial" w:cs="Arial"/>
          <w:sz w:val="19"/>
          <w:szCs w:val="19"/>
        </w:rPr>
      </w:pPr>
      <w:r>
        <w:rPr>
          <w:rFonts w:ascii="Arial" w:hAnsi="Arial" w:cs="Arial"/>
          <w:sz w:val="19"/>
          <w:szCs w:val="19"/>
        </w:rPr>
        <w:t>3</w:t>
      </w:r>
      <w:r w:rsidRPr="00103A3C">
        <w:rPr>
          <w:rFonts w:ascii="Arial" w:hAnsi="Arial" w:cs="Arial"/>
          <w:sz w:val="19"/>
          <w:szCs w:val="19"/>
        </w:rPr>
        <w:t>~</w:t>
      </w:r>
      <w:r>
        <w:rPr>
          <w:rFonts w:ascii="Arial" w:hAnsi="Arial" w:cs="Arial"/>
          <w:sz w:val="19"/>
          <w:szCs w:val="19"/>
        </w:rPr>
        <w:t>4</w:t>
      </w:r>
      <w:r w:rsidRPr="00103A3C">
        <w:rPr>
          <w:rFonts w:ascii="Arial" w:hAnsi="Arial" w:cs="Arial"/>
          <w:sz w:val="19"/>
          <w:szCs w:val="19"/>
        </w:rPr>
        <w:t xml:space="preserve"> mm et kalınlıkta nervürlü çelik sac, SA </w:t>
      </w:r>
      <w:proofErr w:type="gramStart"/>
      <w:r w:rsidRPr="00103A3C">
        <w:rPr>
          <w:rFonts w:ascii="Arial" w:hAnsi="Arial" w:cs="Arial"/>
          <w:sz w:val="19"/>
          <w:szCs w:val="19"/>
        </w:rPr>
        <w:t>2.5</w:t>
      </w:r>
      <w:proofErr w:type="gramEnd"/>
      <w:r w:rsidRPr="00103A3C">
        <w:rPr>
          <w:rFonts w:ascii="Arial" w:hAnsi="Arial" w:cs="Arial"/>
          <w:sz w:val="19"/>
          <w:szCs w:val="19"/>
        </w:rPr>
        <w:t xml:space="preserve"> kumlama yapılacak ve 80my.sentetik reçine bazlı astar katı, 50 </w:t>
      </w:r>
      <w:proofErr w:type="spellStart"/>
      <w:r w:rsidRPr="00103A3C">
        <w:rPr>
          <w:rFonts w:ascii="Arial" w:hAnsi="Arial" w:cs="Arial"/>
          <w:sz w:val="19"/>
          <w:szCs w:val="19"/>
        </w:rPr>
        <w:t>my</w:t>
      </w:r>
      <w:proofErr w:type="spellEnd"/>
      <w:r w:rsidRPr="00103A3C">
        <w:rPr>
          <w:rFonts w:ascii="Arial" w:hAnsi="Arial" w:cs="Arial"/>
          <w:sz w:val="19"/>
          <w:szCs w:val="19"/>
        </w:rPr>
        <w:t xml:space="preserve"> + 50 </w:t>
      </w:r>
      <w:proofErr w:type="spellStart"/>
      <w:r w:rsidRPr="00103A3C">
        <w:rPr>
          <w:rFonts w:ascii="Arial" w:hAnsi="Arial" w:cs="Arial"/>
          <w:sz w:val="19"/>
          <w:szCs w:val="19"/>
        </w:rPr>
        <w:t>my</w:t>
      </w:r>
      <w:proofErr w:type="spellEnd"/>
      <w:r w:rsidRPr="00103A3C">
        <w:rPr>
          <w:rFonts w:ascii="Arial" w:hAnsi="Arial" w:cs="Arial"/>
          <w:sz w:val="19"/>
          <w:szCs w:val="19"/>
        </w:rPr>
        <w:t xml:space="preserve">. </w:t>
      </w:r>
      <w:proofErr w:type="gramStart"/>
      <w:r w:rsidRPr="00103A3C">
        <w:rPr>
          <w:rFonts w:ascii="Arial" w:hAnsi="Arial" w:cs="Arial"/>
          <w:sz w:val="19"/>
          <w:szCs w:val="19"/>
        </w:rPr>
        <w:t>sentetik</w:t>
      </w:r>
      <w:proofErr w:type="gramEnd"/>
      <w:r w:rsidRPr="00103A3C">
        <w:rPr>
          <w:rFonts w:ascii="Arial" w:hAnsi="Arial" w:cs="Arial"/>
          <w:sz w:val="19"/>
          <w:szCs w:val="19"/>
        </w:rPr>
        <w:t xml:space="preserve"> reçine bazlı üst katları olmak üzere toplam 180my. </w:t>
      </w:r>
      <w:proofErr w:type="spellStart"/>
      <w:r w:rsidRPr="00103A3C">
        <w:rPr>
          <w:rFonts w:ascii="Arial" w:hAnsi="Arial" w:cs="Arial"/>
          <w:sz w:val="19"/>
          <w:szCs w:val="19"/>
        </w:rPr>
        <w:t>Epoksi</w:t>
      </w:r>
      <w:proofErr w:type="spellEnd"/>
      <w:r w:rsidRPr="00103A3C">
        <w:rPr>
          <w:rFonts w:ascii="Arial" w:hAnsi="Arial" w:cs="Arial"/>
          <w:sz w:val="19"/>
          <w:szCs w:val="19"/>
        </w:rPr>
        <w:t xml:space="preserve"> boya ile boyanması, bu sacların çelik konstrüksiyon üzerine kaynak ile sabitlenmesi, oluşan derzlerin çelik macunu veya NPU Poliüretan </w:t>
      </w:r>
      <w:proofErr w:type="spellStart"/>
      <w:r w:rsidRPr="00103A3C">
        <w:rPr>
          <w:rFonts w:ascii="Arial" w:hAnsi="Arial" w:cs="Arial"/>
          <w:sz w:val="19"/>
          <w:szCs w:val="19"/>
        </w:rPr>
        <w:t>mastik</w:t>
      </w:r>
      <w:proofErr w:type="spellEnd"/>
      <w:r w:rsidRPr="00103A3C">
        <w:rPr>
          <w:rFonts w:ascii="Arial" w:hAnsi="Arial" w:cs="Arial"/>
          <w:sz w:val="19"/>
          <w:szCs w:val="19"/>
        </w:rPr>
        <w:t xml:space="preserve"> ile doldurulması, kaynak izleri tekrar boyanması ile oluşturulacak olan 6~8 mm Balık Sırtı Çelik Saç Kaplama Yapılması işi için gerekli 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kg</w:t>
      </w:r>
      <w:r w:rsidRPr="00103A3C">
        <w:rPr>
          <w:rFonts w:ascii="Arial" w:hAnsi="Arial" w:cs="Arial"/>
          <w:sz w:val="19"/>
          <w:szCs w:val="19"/>
        </w:rPr>
        <w:t xml:space="preserve"> fiyatı </w:t>
      </w:r>
      <w:proofErr w:type="gramStart"/>
      <w:r w:rsidRPr="00103A3C">
        <w:rPr>
          <w:rFonts w:ascii="Arial" w:hAnsi="Arial" w:cs="Arial"/>
          <w:sz w:val="19"/>
          <w:szCs w:val="19"/>
        </w:rPr>
        <w:t>........................</w:t>
      </w:r>
      <w:proofErr w:type="gramEnd"/>
      <w:r w:rsidRPr="00103A3C">
        <w:rPr>
          <w:rFonts w:ascii="Arial" w:hAnsi="Arial" w:cs="Arial"/>
          <w:sz w:val="19"/>
          <w:szCs w:val="19"/>
        </w:rPr>
        <w:t xml:space="preserve"> TL’dir.</w:t>
      </w:r>
    </w:p>
    <w:p w:rsidR="00C6605C" w:rsidRPr="00B51D15" w:rsidRDefault="00C6605C" w:rsidP="00C6605C">
      <w:pPr>
        <w:tabs>
          <w:tab w:val="left" w:pos="540"/>
        </w:tabs>
        <w:spacing w:line="22" w:lineRule="atLeast"/>
        <w:ind w:right="22"/>
        <w:jc w:val="both"/>
        <w:rPr>
          <w:rFonts w:ascii="Arial" w:hAnsi="Arial" w:cs="Arial"/>
          <w:b/>
          <w:sz w:val="16"/>
          <w:szCs w:val="16"/>
        </w:rPr>
      </w:pPr>
      <w:r w:rsidRPr="00B51D15">
        <w:rPr>
          <w:rFonts w:ascii="Arial" w:hAnsi="Arial" w:cs="Arial"/>
          <w:b/>
          <w:sz w:val="16"/>
          <w:szCs w:val="16"/>
        </w:rPr>
        <w:t>Ölçü</w:t>
      </w:r>
      <w:r w:rsidRPr="00B51D15">
        <w:rPr>
          <w:rFonts w:ascii="Arial" w:hAnsi="Arial" w:cs="Arial"/>
          <w:b/>
          <w:sz w:val="16"/>
          <w:szCs w:val="16"/>
        </w:rPr>
        <w:tab/>
        <w:t>:</w:t>
      </w:r>
    </w:p>
    <w:p w:rsidR="00C6605C" w:rsidRPr="00B51D15" w:rsidRDefault="00C6605C" w:rsidP="00C6605C">
      <w:pPr>
        <w:spacing w:after="600" w:line="22" w:lineRule="atLeast"/>
        <w:ind w:left="720" w:right="742"/>
        <w:jc w:val="both"/>
        <w:rPr>
          <w:rFonts w:ascii="Arial" w:hAnsi="Arial" w:cs="Arial"/>
          <w:sz w:val="16"/>
          <w:szCs w:val="16"/>
        </w:rPr>
      </w:pPr>
      <w:r w:rsidRPr="00B51D15">
        <w:rPr>
          <w:rFonts w:ascii="Arial" w:hAnsi="Arial" w:cs="Arial"/>
          <w:sz w:val="16"/>
          <w:szCs w:val="16"/>
        </w:rPr>
        <w:t xml:space="preserve">Çelik </w:t>
      </w:r>
      <w:proofErr w:type="gramStart"/>
      <w:r w:rsidRPr="00B51D15">
        <w:rPr>
          <w:rFonts w:ascii="Arial" w:hAnsi="Arial" w:cs="Arial"/>
          <w:sz w:val="16"/>
          <w:szCs w:val="16"/>
        </w:rPr>
        <w:t>konstrüksiyon</w:t>
      </w:r>
      <w:proofErr w:type="gramEnd"/>
      <w:r w:rsidRPr="00B51D15">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B51D15">
        <w:rPr>
          <w:rFonts w:ascii="Arial" w:hAnsi="Arial" w:cs="Arial"/>
          <w:sz w:val="16"/>
          <w:szCs w:val="16"/>
        </w:rPr>
        <w:t>şim</w:t>
      </w:r>
      <w:proofErr w:type="spellEnd"/>
      <w:r w:rsidRPr="00B51D15">
        <w:rPr>
          <w:rFonts w:ascii="Arial" w:hAnsi="Arial" w:cs="Arial"/>
          <w:sz w:val="16"/>
          <w:szCs w:val="16"/>
        </w:rPr>
        <w:t xml:space="preserve">, </w:t>
      </w:r>
      <w:proofErr w:type="spellStart"/>
      <w:r w:rsidRPr="00B51D15">
        <w:rPr>
          <w:rFonts w:ascii="Arial" w:hAnsi="Arial" w:cs="Arial"/>
          <w:sz w:val="16"/>
          <w:szCs w:val="16"/>
        </w:rPr>
        <w:t>platina</w:t>
      </w:r>
      <w:proofErr w:type="spellEnd"/>
      <w:r w:rsidRPr="00B51D15">
        <w:rPr>
          <w:rFonts w:ascii="Arial" w:hAnsi="Arial" w:cs="Arial"/>
          <w:sz w:val="16"/>
          <w:szCs w:val="16"/>
        </w:rPr>
        <w:t xml:space="preserve"> vb. için) ağırlık ilave edilerek bulunacaktır.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0F4AAF" w:rsidRDefault="000F4AAF" w:rsidP="000F4AAF">
      <w:pPr>
        <w:tabs>
          <w:tab w:val="left" w:pos="540"/>
        </w:tabs>
        <w:spacing w:after="120" w:line="22" w:lineRule="atLeast"/>
        <w:ind w:right="23"/>
        <w:jc w:val="both"/>
        <w:rPr>
          <w:rFonts w:ascii="Arial" w:hAnsi="Arial" w:cs="Arial"/>
          <w:b/>
          <w:color w:val="0000FF"/>
          <w:sz w:val="19"/>
          <w:szCs w:val="19"/>
        </w:rPr>
      </w:pPr>
      <w:r>
        <w:rPr>
          <w:rFonts w:ascii="Arial" w:hAnsi="Arial" w:cs="Arial"/>
          <w:b/>
          <w:color w:val="0000FF"/>
          <w:sz w:val="19"/>
          <w:szCs w:val="19"/>
        </w:rPr>
        <w:t>GEMİCİ MERDİVENİ YAPILMASI</w:t>
      </w:r>
    </w:p>
    <w:p w:rsidR="000F4AAF" w:rsidRPr="00103A3C" w:rsidRDefault="000F4AAF" w:rsidP="000F4AAF">
      <w:pPr>
        <w:spacing w:after="120" w:line="22" w:lineRule="atLeast"/>
        <w:ind w:right="23" w:firstLine="540"/>
        <w:jc w:val="both"/>
        <w:rPr>
          <w:rFonts w:ascii="Arial" w:hAnsi="Arial" w:cs="Arial"/>
          <w:sz w:val="19"/>
          <w:szCs w:val="19"/>
        </w:rPr>
      </w:pPr>
      <w:r>
        <w:rPr>
          <w:rFonts w:ascii="Arial" w:hAnsi="Arial" w:cs="Arial"/>
          <w:sz w:val="19"/>
          <w:szCs w:val="19"/>
        </w:rPr>
        <w:t>Teknik Şartname Ekinde verilen Detay Projesine göre</w:t>
      </w:r>
      <w:r w:rsidR="005F1E9B">
        <w:rPr>
          <w:rFonts w:ascii="Arial" w:hAnsi="Arial" w:cs="Arial"/>
          <w:sz w:val="19"/>
          <w:szCs w:val="19"/>
        </w:rPr>
        <w:t xml:space="preserve"> </w:t>
      </w:r>
      <w:proofErr w:type="gramStart"/>
      <w:r w:rsidR="005F1E9B">
        <w:rPr>
          <w:rFonts w:ascii="Arial" w:hAnsi="Arial" w:cs="Arial"/>
          <w:sz w:val="19"/>
          <w:szCs w:val="19"/>
        </w:rPr>
        <w:t>(</w:t>
      </w:r>
      <w:proofErr w:type="gramEnd"/>
      <w:r w:rsidR="005F1E9B">
        <w:rPr>
          <w:rFonts w:ascii="Arial" w:hAnsi="Arial" w:cs="Arial"/>
          <w:sz w:val="19"/>
          <w:szCs w:val="19"/>
        </w:rPr>
        <w:t xml:space="preserve"> detay proje 4100 mm. yükseklik için tasarlanmış olup, yerinde farklı yüksekliklere göre tasarım yerinde kontrollük onayı ile yapılacaktır. ) </w:t>
      </w:r>
      <w:r>
        <w:rPr>
          <w:rFonts w:ascii="Arial" w:hAnsi="Arial" w:cs="Arial"/>
          <w:sz w:val="19"/>
          <w:szCs w:val="19"/>
        </w:rPr>
        <w:t xml:space="preserve"> </w:t>
      </w:r>
      <w:r w:rsidR="005F1E9B">
        <w:rPr>
          <w:rFonts w:ascii="Arial" w:hAnsi="Arial" w:cs="Arial"/>
          <w:sz w:val="19"/>
          <w:szCs w:val="19"/>
        </w:rPr>
        <w:t>ş</w:t>
      </w:r>
      <w:r w:rsidR="005F1E9B" w:rsidRPr="00103A3C">
        <w:rPr>
          <w:rFonts w:ascii="Arial" w:hAnsi="Arial" w:cs="Arial"/>
          <w:sz w:val="19"/>
          <w:szCs w:val="19"/>
        </w:rPr>
        <w:t xml:space="preserve">artnamelere uygun her çeşit hadde </w:t>
      </w:r>
      <w:proofErr w:type="spellStart"/>
      <w:r w:rsidR="005F1E9B" w:rsidRPr="00103A3C">
        <w:rPr>
          <w:rFonts w:ascii="Arial" w:hAnsi="Arial" w:cs="Arial"/>
          <w:sz w:val="19"/>
          <w:szCs w:val="19"/>
        </w:rPr>
        <w:t>profili,veya</w:t>
      </w:r>
      <w:proofErr w:type="spellEnd"/>
      <w:r w:rsidR="005F1E9B" w:rsidRPr="00103A3C">
        <w:rPr>
          <w:rFonts w:ascii="Arial" w:hAnsi="Arial" w:cs="Arial"/>
          <w:sz w:val="19"/>
          <w:szCs w:val="19"/>
        </w:rPr>
        <w:t xml:space="preserve"> çelik sacla kaynaklı olarak teşkil edilmiş yapma profiller, boru, çubuk demir ve çelik saclarla projesine göre </w:t>
      </w:r>
      <w:r w:rsidR="005F1E9B">
        <w:rPr>
          <w:rFonts w:ascii="Arial" w:hAnsi="Arial" w:cs="Arial"/>
          <w:sz w:val="19"/>
          <w:szCs w:val="19"/>
        </w:rPr>
        <w:t>gemici merdiveni</w:t>
      </w:r>
      <w:r w:rsidR="005F1E9B" w:rsidRPr="00103A3C">
        <w:rPr>
          <w:rFonts w:ascii="Arial" w:hAnsi="Arial" w:cs="Arial"/>
          <w:sz w:val="19"/>
          <w:szCs w:val="19"/>
        </w:rPr>
        <w:t xml:space="preserve"> imalat</w:t>
      </w:r>
      <w:r w:rsidR="005F1E9B">
        <w:rPr>
          <w:rFonts w:ascii="Arial" w:hAnsi="Arial" w:cs="Arial"/>
          <w:sz w:val="19"/>
          <w:szCs w:val="19"/>
        </w:rPr>
        <w:t>ı</w:t>
      </w:r>
      <w:r w:rsidR="005F1E9B" w:rsidRPr="00103A3C">
        <w:rPr>
          <w:rFonts w:ascii="Arial" w:hAnsi="Arial" w:cs="Arial"/>
          <w:sz w:val="19"/>
          <w:szCs w:val="19"/>
        </w:rPr>
        <w:t xml:space="preserve"> yapılması, parçaların kaynak, cıvata veya </w:t>
      </w:r>
      <w:proofErr w:type="spellStart"/>
      <w:r w:rsidR="005F1E9B" w:rsidRPr="00103A3C">
        <w:rPr>
          <w:rFonts w:ascii="Arial" w:hAnsi="Arial" w:cs="Arial"/>
          <w:sz w:val="19"/>
          <w:szCs w:val="19"/>
        </w:rPr>
        <w:t>bulonla</w:t>
      </w:r>
      <w:proofErr w:type="spellEnd"/>
      <w:r w:rsidR="005F1E9B" w:rsidRPr="00103A3C">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005F1E9B" w:rsidRPr="00103A3C">
        <w:rPr>
          <w:rFonts w:ascii="Arial" w:hAnsi="Arial" w:cs="Arial"/>
          <w:sz w:val="19"/>
          <w:szCs w:val="19"/>
        </w:rPr>
        <w:t>torklanması</w:t>
      </w:r>
      <w:proofErr w:type="spellEnd"/>
      <w:r w:rsidR="005F1E9B" w:rsidRPr="00103A3C">
        <w:rPr>
          <w:rFonts w:ascii="Arial" w:hAnsi="Arial" w:cs="Arial"/>
          <w:sz w:val="19"/>
          <w:szCs w:val="19"/>
        </w:rPr>
        <w:t xml:space="preserve">, kolon temeli </w:t>
      </w:r>
      <w:proofErr w:type="spellStart"/>
      <w:r w:rsidR="005F1E9B" w:rsidRPr="00103A3C">
        <w:rPr>
          <w:rFonts w:ascii="Arial" w:hAnsi="Arial" w:cs="Arial"/>
          <w:sz w:val="19"/>
          <w:szCs w:val="19"/>
        </w:rPr>
        <w:t>grout</w:t>
      </w:r>
      <w:proofErr w:type="spellEnd"/>
      <w:r w:rsidR="005F1E9B" w:rsidRPr="00103A3C">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w:t>
      </w:r>
      <w:r w:rsidR="005F1E9B">
        <w:rPr>
          <w:rFonts w:ascii="Arial" w:hAnsi="Arial" w:cs="Arial"/>
          <w:sz w:val="19"/>
          <w:szCs w:val="19"/>
        </w:rPr>
        <w:t>kg</w:t>
      </w:r>
      <w:r w:rsidR="005F1E9B" w:rsidRPr="00103A3C">
        <w:rPr>
          <w:rFonts w:ascii="Arial" w:hAnsi="Arial" w:cs="Arial"/>
          <w:sz w:val="19"/>
          <w:szCs w:val="19"/>
        </w:rPr>
        <w:t xml:space="preserve"> fiyatı </w:t>
      </w:r>
      <w:proofErr w:type="gramStart"/>
      <w:r w:rsidR="005F1E9B" w:rsidRPr="00103A3C">
        <w:rPr>
          <w:rFonts w:ascii="Arial" w:hAnsi="Arial" w:cs="Arial"/>
          <w:sz w:val="19"/>
          <w:szCs w:val="19"/>
        </w:rPr>
        <w:t>...............</w:t>
      </w:r>
      <w:proofErr w:type="gramEnd"/>
      <w:r w:rsidR="005F1E9B" w:rsidRPr="00103A3C">
        <w:rPr>
          <w:rFonts w:ascii="Arial" w:hAnsi="Arial" w:cs="Arial"/>
          <w:sz w:val="19"/>
          <w:szCs w:val="19"/>
        </w:rPr>
        <w:t xml:space="preserve"> TL’dir.</w:t>
      </w:r>
    </w:p>
    <w:p w:rsidR="000F4AAF" w:rsidRPr="00B51D15" w:rsidRDefault="000F4AAF" w:rsidP="000F4AAF">
      <w:pPr>
        <w:tabs>
          <w:tab w:val="left" w:pos="540"/>
        </w:tabs>
        <w:spacing w:line="22" w:lineRule="atLeast"/>
        <w:ind w:right="22"/>
        <w:jc w:val="both"/>
        <w:rPr>
          <w:rFonts w:ascii="Arial" w:hAnsi="Arial" w:cs="Arial"/>
          <w:b/>
          <w:sz w:val="16"/>
          <w:szCs w:val="16"/>
        </w:rPr>
      </w:pPr>
      <w:r w:rsidRPr="00B51D15">
        <w:rPr>
          <w:rFonts w:ascii="Arial" w:hAnsi="Arial" w:cs="Arial"/>
          <w:b/>
          <w:sz w:val="16"/>
          <w:szCs w:val="16"/>
        </w:rPr>
        <w:t>Ölçü</w:t>
      </w:r>
      <w:r w:rsidRPr="00B51D15">
        <w:rPr>
          <w:rFonts w:ascii="Arial" w:hAnsi="Arial" w:cs="Arial"/>
          <w:b/>
          <w:sz w:val="16"/>
          <w:szCs w:val="16"/>
        </w:rPr>
        <w:tab/>
        <w:t>:</w:t>
      </w:r>
    </w:p>
    <w:p w:rsidR="000F4AAF" w:rsidRPr="00B51D15" w:rsidRDefault="000F4AAF" w:rsidP="000F4AAF">
      <w:pPr>
        <w:spacing w:after="600" w:line="22" w:lineRule="atLeast"/>
        <w:ind w:left="720" w:right="742"/>
        <w:jc w:val="both"/>
        <w:rPr>
          <w:rFonts w:ascii="Arial" w:hAnsi="Arial" w:cs="Arial"/>
          <w:sz w:val="16"/>
          <w:szCs w:val="16"/>
        </w:rPr>
      </w:pPr>
      <w:r w:rsidRPr="00B51D15">
        <w:rPr>
          <w:rFonts w:ascii="Arial" w:hAnsi="Arial" w:cs="Arial"/>
          <w:sz w:val="16"/>
          <w:szCs w:val="16"/>
        </w:rPr>
        <w:lastRenderedPageBreak/>
        <w:t xml:space="preserve">Çelik </w:t>
      </w:r>
      <w:proofErr w:type="gramStart"/>
      <w:r w:rsidRPr="00B51D15">
        <w:rPr>
          <w:rFonts w:ascii="Arial" w:hAnsi="Arial" w:cs="Arial"/>
          <w:sz w:val="16"/>
          <w:szCs w:val="16"/>
        </w:rPr>
        <w:t>konstrüksiyon</w:t>
      </w:r>
      <w:proofErr w:type="gramEnd"/>
      <w:r w:rsidRPr="00B51D15">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B51D15">
        <w:rPr>
          <w:rFonts w:ascii="Arial" w:hAnsi="Arial" w:cs="Arial"/>
          <w:sz w:val="16"/>
          <w:szCs w:val="16"/>
        </w:rPr>
        <w:t>şim</w:t>
      </w:r>
      <w:proofErr w:type="spellEnd"/>
      <w:r w:rsidRPr="00B51D15">
        <w:rPr>
          <w:rFonts w:ascii="Arial" w:hAnsi="Arial" w:cs="Arial"/>
          <w:sz w:val="16"/>
          <w:szCs w:val="16"/>
        </w:rPr>
        <w:t xml:space="preserve">, </w:t>
      </w:r>
      <w:proofErr w:type="spellStart"/>
      <w:r w:rsidRPr="00B51D15">
        <w:rPr>
          <w:rFonts w:ascii="Arial" w:hAnsi="Arial" w:cs="Arial"/>
          <w:sz w:val="16"/>
          <w:szCs w:val="16"/>
        </w:rPr>
        <w:t>platina</w:t>
      </w:r>
      <w:proofErr w:type="spellEnd"/>
      <w:r w:rsidRPr="00B51D15">
        <w:rPr>
          <w:rFonts w:ascii="Arial" w:hAnsi="Arial" w:cs="Arial"/>
          <w:sz w:val="16"/>
          <w:szCs w:val="16"/>
        </w:rPr>
        <w:t xml:space="preserve"> vb. için) ağırlık ilave edilerek bulunacaktır.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0F4AAF" w:rsidRDefault="000F4AAF" w:rsidP="000F4AAF">
      <w:pPr>
        <w:tabs>
          <w:tab w:val="left" w:pos="540"/>
        </w:tabs>
        <w:spacing w:after="120" w:line="22" w:lineRule="atLeast"/>
        <w:ind w:right="23"/>
        <w:jc w:val="both"/>
        <w:rPr>
          <w:rFonts w:ascii="Arial" w:hAnsi="Arial" w:cs="Arial"/>
          <w:b/>
          <w:color w:val="0000FF"/>
          <w:sz w:val="19"/>
          <w:szCs w:val="19"/>
        </w:rPr>
      </w:pPr>
    </w:p>
    <w:p w:rsidR="00C6605C" w:rsidRPr="00103A3C" w:rsidRDefault="00C6605C" w:rsidP="00C6605C">
      <w:pPr>
        <w:spacing w:after="120" w:line="22" w:lineRule="atLeast"/>
        <w:ind w:right="22"/>
        <w:jc w:val="both"/>
        <w:rPr>
          <w:rFonts w:ascii="Arial" w:hAnsi="Arial" w:cs="Arial"/>
          <w:sz w:val="19"/>
          <w:szCs w:val="19"/>
        </w:rPr>
      </w:pPr>
    </w:p>
    <w:p w:rsidR="00C6605C" w:rsidRDefault="00C6605C" w:rsidP="00C6605C">
      <w:pPr>
        <w:tabs>
          <w:tab w:val="left" w:pos="540"/>
        </w:tabs>
        <w:spacing w:after="120" w:line="22" w:lineRule="atLeast"/>
        <w:ind w:right="23"/>
        <w:jc w:val="both"/>
        <w:rPr>
          <w:rFonts w:ascii="Arial" w:hAnsi="Arial" w:cs="Arial"/>
          <w:b/>
          <w:color w:val="0000FF"/>
          <w:sz w:val="19"/>
          <w:szCs w:val="19"/>
        </w:rPr>
      </w:pPr>
    </w:p>
    <w:p w:rsidR="00C6605C" w:rsidRPr="00C6605C" w:rsidRDefault="00C6605C" w:rsidP="00C6605C">
      <w:pPr>
        <w:tabs>
          <w:tab w:val="left" w:pos="540"/>
        </w:tabs>
        <w:spacing w:after="120" w:line="22" w:lineRule="atLeast"/>
        <w:ind w:right="23"/>
        <w:jc w:val="both"/>
        <w:rPr>
          <w:rFonts w:ascii="Arial" w:hAnsi="Arial" w:cs="Arial"/>
          <w:b/>
          <w:color w:val="0000FF"/>
          <w:sz w:val="19"/>
          <w:szCs w:val="19"/>
        </w:rPr>
      </w:pPr>
    </w:p>
    <w:sectPr w:rsidR="00C6605C" w:rsidRPr="00C6605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96B" w:rsidRDefault="003E696B" w:rsidP="00617476">
      <w:pPr>
        <w:spacing w:after="0" w:line="240" w:lineRule="auto"/>
      </w:pPr>
      <w:r>
        <w:separator/>
      </w:r>
    </w:p>
  </w:endnote>
  <w:endnote w:type="continuationSeparator" w:id="0">
    <w:p w:rsidR="003E696B" w:rsidRDefault="003E696B" w:rsidP="00617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96B" w:rsidRDefault="003E696B" w:rsidP="00617476">
      <w:pPr>
        <w:spacing w:after="0" w:line="240" w:lineRule="auto"/>
      </w:pPr>
      <w:r>
        <w:separator/>
      </w:r>
    </w:p>
  </w:footnote>
  <w:footnote w:type="continuationSeparator" w:id="0">
    <w:p w:rsidR="003E696B" w:rsidRDefault="003E696B" w:rsidP="006174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476" w:rsidRPr="00617476" w:rsidRDefault="00617476" w:rsidP="00617476">
    <w:pPr>
      <w:tabs>
        <w:tab w:val="left" w:pos="2325"/>
        <w:tab w:val="center" w:pos="4536"/>
      </w:tabs>
      <w:spacing w:after="0"/>
      <w:rPr>
        <w:b/>
        <w:sz w:val="28"/>
      </w:rPr>
    </w:pPr>
    <w:r>
      <w:rPr>
        <w:noProof/>
        <w:lang w:eastAsia="tr-TR"/>
      </w:rPr>
      <w:drawing>
        <wp:inline distT="0" distB="0" distL="0" distR="0" wp14:anchorId="29D7F65C" wp14:editId="5D12FF50">
          <wp:extent cx="851647" cy="851647"/>
          <wp:effectExtent l="0" t="0" r="5715" b="5715"/>
          <wp:docPr id="3" name="Picture 3" descr="KONYASEKER_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KONYASEKER_INF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47" cy="851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tab/>
    </w:r>
    <w:r>
      <w:tab/>
    </w:r>
    <w:r w:rsidRPr="00617476">
      <w:rPr>
        <w:b/>
        <w:sz w:val="28"/>
      </w:rPr>
      <w:t>KONYA ŞEKER SANAYİ VE TİCARET A.Ş.</w:t>
    </w:r>
  </w:p>
  <w:p w:rsidR="00617476" w:rsidRPr="00617476" w:rsidRDefault="00617476" w:rsidP="00617476">
    <w:pPr>
      <w:tabs>
        <w:tab w:val="left" w:pos="2325"/>
      </w:tabs>
      <w:jc w:val="center"/>
      <w:rPr>
        <w:b/>
      </w:rPr>
    </w:pPr>
    <w:r w:rsidRPr="00617476">
      <w:rPr>
        <w:b/>
      </w:rPr>
      <w:t>ÇUMRA ŞEKER ENTEGRE TESİSLERİ</w:t>
    </w:r>
  </w:p>
  <w:p w:rsidR="00617476" w:rsidRPr="00A62BCC" w:rsidRDefault="00A62BCC" w:rsidP="00617476">
    <w:pPr>
      <w:tabs>
        <w:tab w:val="left" w:pos="2325"/>
      </w:tabs>
      <w:jc w:val="center"/>
      <w:rPr>
        <w:sz w:val="28"/>
      </w:rPr>
    </w:pPr>
    <w:r w:rsidRPr="00A62BCC">
      <w:rPr>
        <w:sz w:val="28"/>
      </w:rPr>
      <w:t xml:space="preserve">YAPISAL ÇELİK PLATFORM VE KORKULUK İŞLERİ </w:t>
    </w:r>
  </w:p>
  <w:p w:rsidR="00617476" w:rsidRPr="00617476" w:rsidRDefault="00617476" w:rsidP="00617476">
    <w:pPr>
      <w:tabs>
        <w:tab w:val="left" w:pos="2325"/>
      </w:tabs>
      <w:jc w:val="center"/>
      <w:rPr>
        <w:b/>
        <w:sz w:val="28"/>
      </w:rPr>
    </w:pPr>
    <w:r w:rsidRPr="00617476">
      <w:rPr>
        <w:b/>
        <w:sz w:val="28"/>
      </w:rPr>
      <w:t>TEKNİK ŞARTNAME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9299E"/>
    <w:multiLevelType w:val="singleLevel"/>
    <w:tmpl w:val="5D9CBA4C"/>
    <w:lvl w:ilvl="0">
      <w:start w:val="1"/>
      <w:numFmt w:val="decimal"/>
      <w:lvlText w:val="%1."/>
      <w:lvlJc w:val="left"/>
      <w:pPr>
        <w:tabs>
          <w:tab w:val="num" w:pos="390"/>
        </w:tabs>
        <w:ind w:left="390" w:hanging="390"/>
      </w:pPr>
      <w:rPr>
        <w:rFonts w:hint="default"/>
        <w:b/>
      </w:rPr>
    </w:lvl>
  </w:abstractNum>
  <w:abstractNum w:abstractNumId="1">
    <w:nsid w:val="139B6484"/>
    <w:multiLevelType w:val="hybridMultilevel"/>
    <w:tmpl w:val="11600876"/>
    <w:lvl w:ilvl="0" w:tplc="1BE47C0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C187351"/>
    <w:multiLevelType w:val="singleLevel"/>
    <w:tmpl w:val="5D9CBA4C"/>
    <w:lvl w:ilvl="0">
      <w:start w:val="1"/>
      <w:numFmt w:val="decimal"/>
      <w:lvlText w:val="%1."/>
      <w:lvlJc w:val="left"/>
      <w:pPr>
        <w:tabs>
          <w:tab w:val="num" w:pos="390"/>
        </w:tabs>
        <w:ind w:left="390" w:hanging="390"/>
      </w:pPr>
      <w:rPr>
        <w:rFonts w:hint="default"/>
        <w:b/>
      </w:rPr>
    </w:lvl>
  </w:abstractNum>
  <w:abstractNum w:abstractNumId="3">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43246C62"/>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04C6A41"/>
    <w:multiLevelType w:val="hybridMultilevel"/>
    <w:tmpl w:val="FC7A85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1"/>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76"/>
    <w:rsid w:val="000F4AAF"/>
    <w:rsid w:val="002834FB"/>
    <w:rsid w:val="002B785E"/>
    <w:rsid w:val="00307F3A"/>
    <w:rsid w:val="003C7F2B"/>
    <w:rsid w:val="003E696B"/>
    <w:rsid w:val="0041060E"/>
    <w:rsid w:val="005F1E9B"/>
    <w:rsid w:val="00617476"/>
    <w:rsid w:val="006724CF"/>
    <w:rsid w:val="00676A40"/>
    <w:rsid w:val="0069401B"/>
    <w:rsid w:val="0071360F"/>
    <w:rsid w:val="00995CF0"/>
    <w:rsid w:val="009B0B35"/>
    <w:rsid w:val="00A62BCC"/>
    <w:rsid w:val="00B90908"/>
    <w:rsid w:val="00BF1712"/>
    <w:rsid w:val="00C20CCE"/>
    <w:rsid w:val="00C428A0"/>
    <w:rsid w:val="00C6605C"/>
    <w:rsid w:val="00C84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221A90-12CA-4CB0-B598-6FA83F71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174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17476"/>
  </w:style>
  <w:style w:type="paragraph" w:styleId="Altbilgi">
    <w:name w:val="footer"/>
    <w:basedOn w:val="Normal"/>
    <w:link w:val="AltbilgiChar"/>
    <w:uiPriority w:val="99"/>
    <w:unhideWhenUsed/>
    <w:rsid w:val="006174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17476"/>
  </w:style>
  <w:style w:type="paragraph" w:styleId="ListeParagraf">
    <w:name w:val="List Paragraph"/>
    <w:basedOn w:val="Normal"/>
    <w:uiPriority w:val="34"/>
    <w:qFormat/>
    <w:rsid w:val="00617476"/>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1502</Words>
  <Characters>8562</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10</cp:revision>
  <dcterms:created xsi:type="dcterms:W3CDTF">2020-01-21T20:57:00Z</dcterms:created>
  <dcterms:modified xsi:type="dcterms:W3CDTF">2022-03-21T13:47:00Z</dcterms:modified>
</cp:coreProperties>
</file>